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7675" w14:textId="77777777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>Российско-китайский форум молодых учёных, посвящённый 80-летней годовщине Победы в Великой отечественной войне и войне против японского милитаризма: «Помнить достоверную историю, защищать международную справедливость»</w:t>
      </w:r>
    </w:p>
    <w:p w14:paraId="7BAA3B3F" w14:textId="77777777" w:rsidR="00786EAB" w:rsidRPr="00A252FD" w:rsidRDefault="00000000">
      <w:pPr>
        <w:jc w:val="center"/>
        <w:rPr>
          <w:sz w:val="24"/>
          <w:szCs w:val="24"/>
        </w:rPr>
      </w:pPr>
      <w:r w:rsidRPr="00A252FD">
        <w:rPr>
          <w:sz w:val="24"/>
          <w:szCs w:val="24"/>
        </w:rPr>
        <w:t>纪念中国人民抗日战争、</w:t>
      </w:r>
      <w:r w:rsidRPr="00A252FD">
        <w:rPr>
          <w:rFonts w:hint="eastAsia"/>
          <w:sz w:val="24"/>
          <w:szCs w:val="24"/>
        </w:rPr>
        <w:t>苏联</w:t>
      </w:r>
      <w:r w:rsidRPr="00A252FD">
        <w:rPr>
          <w:sz w:val="24"/>
          <w:szCs w:val="24"/>
        </w:rPr>
        <w:t>伟大卫国战争暨世界反法西斯战争胜利</w:t>
      </w:r>
      <w:r w:rsidRPr="00A252FD">
        <w:rPr>
          <w:sz w:val="24"/>
          <w:szCs w:val="24"/>
        </w:rPr>
        <w:t>80</w:t>
      </w:r>
      <w:r w:rsidRPr="00A252FD">
        <w:rPr>
          <w:sz w:val="24"/>
          <w:szCs w:val="24"/>
        </w:rPr>
        <w:t>周年中俄青年学者论坛</w:t>
      </w:r>
      <w:r w:rsidRPr="00A252FD">
        <w:rPr>
          <w:sz w:val="24"/>
          <w:szCs w:val="24"/>
        </w:rPr>
        <w:t>:</w:t>
      </w:r>
    </w:p>
    <w:p w14:paraId="4CAFCA6F" w14:textId="77777777" w:rsidR="00786EAB" w:rsidRPr="00A252FD" w:rsidRDefault="00000000">
      <w:pPr>
        <w:jc w:val="center"/>
        <w:rPr>
          <w:sz w:val="24"/>
          <w:szCs w:val="24"/>
        </w:rPr>
      </w:pPr>
      <w:r w:rsidRPr="00A252FD">
        <w:rPr>
          <w:sz w:val="24"/>
          <w:szCs w:val="24"/>
        </w:rPr>
        <w:t>«</w:t>
      </w:r>
      <w:r w:rsidRPr="00A252FD">
        <w:rPr>
          <w:sz w:val="24"/>
          <w:szCs w:val="24"/>
        </w:rPr>
        <w:t>弘扬正确史观，维护国际公义</w:t>
      </w:r>
      <w:r w:rsidRPr="00A252FD">
        <w:rPr>
          <w:sz w:val="24"/>
          <w:szCs w:val="24"/>
        </w:rPr>
        <w:t>»</w:t>
      </w:r>
    </w:p>
    <w:p w14:paraId="38A3649C" w14:textId="77777777" w:rsidR="007426CF" w:rsidRPr="00A252FD" w:rsidRDefault="007426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5E98E" w14:textId="77777777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>25 апреля 2025 г. / 2025</w:t>
      </w:r>
      <w:r w:rsidRPr="00A252FD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Pr="00A252FD">
        <w:rPr>
          <w:rFonts w:ascii="Times New Roman" w:hAnsi="Times New Roman" w:cs="Times New Roman" w:hint="eastAsia"/>
          <w:b/>
          <w:bCs/>
          <w:sz w:val="24"/>
          <w:szCs w:val="24"/>
        </w:rPr>
        <w:t>年</w:t>
      </w:r>
      <w:r w:rsidRPr="00A252FD">
        <w:rPr>
          <w:rFonts w:ascii="Times New Roman" w:hAnsi="Times New Roman" w:cs="Times New Roman" w:hint="eastAsia"/>
          <w:b/>
          <w:bCs/>
          <w:sz w:val="24"/>
          <w:szCs w:val="24"/>
        </w:rPr>
        <w:t>4</w:t>
      </w:r>
      <w:r w:rsidRPr="00A252FD">
        <w:rPr>
          <w:rFonts w:ascii="Times New Roman" w:hAnsi="Times New Roman" w:cs="Times New Roman" w:hint="eastAsia"/>
          <w:b/>
          <w:bCs/>
          <w:sz w:val="24"/>
          <w:szCs w:val="24"/>
        </w:rPr>
        <w:t>月</w:t>
      </w:r>
      <w:r w:rsidRPr="00A252FD">
        <w:rPr>
          <w:rFonts w:ascii="Times New Roman" w:hAnsi="Times New Roman" w:cs="Times New Roman" w:hint="eastAsia"/>
          <w:b/>
          <w:bCs/>
          <w:sz w:val="24"/>
          <w:szCs w:val="24"/>
        </w:rPr>
        <w:t>25</w:t>
      </w:r>
      <w:r w:rsidRPr="00A252FD">
        <w:rPr>
          <w:rFonts w:ascii="Times New Roman" w:hAnsi="Times New Roman" w:cs="Times New Roman" w:hint="eastAsia"/>
          <w:b/>
          <w:bCs/>
          <w:sz w:val="24"/>
          <w:szCs w:val="24"/>
        </w:rPr>
        <w:t>日</w:t>
      </w: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0DAF47" w14:textId="77777777" w:rsidR="00786EAB" w:rsidRPr="00A252FD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Организаторы: </w:t>
      </w:r>
    </w:p>
    <w:p w14:paraId="2709DD3C" w14:textId="77777777" w:rsidR="00786EAB" w:rsidRPr="00A252FD" w:rsidRDefault="00000000">
      <w:pPr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俄罗斯科学院中国与现代亚洲研究所</w:t>
      </w:r>
    </w:p>
    <w:p w14:paraId="4079013E" w14:textId="77777777" w:rsidR="00786EAB" w:rsidRPr="00A252FD" w:rsidRDefault="00000000">
      <w:pPr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 xml:space="preserve">Институт Китая и современной Азии РАН </w:t>
      </w:r>
    </w:p>
    <w:p w14:paraId="7D317512" w14:textId="77777777" w:rsidR="00786EAB" w:rsidRPr="00A252FD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吉林大学东北与东北亚研究院</w:t>
      </w:r>
      <w:r w:rsidRPr="00A252FD">
        <w:rPr>
          <w:rFonts w:ascii="Times New Roman" w:hAnsi="Times New Roman" w:cs="Times New Roman"/>
          <w:sz w:val="24"/>
          <w:szCs w:val="24"/>
        </w:rPr>
        <w:br/>
        <w:t xml:space="preserve">Институт Северо-Востока Китая и Северо-Восточной Азии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A252FD">
        <w:rPr>
          <w:rFonts w:ascii="Times New Roman" w:hAnsi="Times New Roman" w:cs="Times New Roman"/>
          <w:sz w:val="24"/>
          <w:szCs w:val="24"/>
        </w:rPr>
        <w:br/>
      </w:r>
      <w:r w:rsidRPr="00A252FD">
        <w:rPr>
          <w:rFonts w:ascii="Times New Roman" w:hAnsi="Times New Roman" w:cs="Times New Roman"/>
          <w:sz w:val="24"/>
          <w:szCs w:val="24"/>
        </w:rPr>
        <w:t>吉林大学东北亚研究院</w:t>
      </w:r>
      <w:r w:rsidRPr="00A252FD">
        <w:rPr>
          <w:rFonts w:ascii="Times New Roman" w:hAnsi="Times New Roman" w:cs="Times New Roman"/>
          <w:sz w:val="24"/>
          <w:szCs w:val="24"/>
        </w:rPr>
        <w:br/>
        <w:t xml:space="preserve">Институт Северо-Восточной Азии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A252FD">
        <w:rPr>
          <w:rFonts w:ascii="Times New Roman" w:hAnsi="Times New Roman" w:cs="Times New Roman"/>
          <w:sz w:val="24"/>
          <w:szCs w:val="24"/>
        </w:rPr>
        <w:br/>
      </w:r>
      <w:r w:rsidRPr="00A252FD">
        <w:rPr>
          <w:rFonts w:ascii="Times New Roman" w:hAnsi="Times New Roman" w:cs="Times New Roman"/>
          <w:sz w:val="24"/>
          <w:szCs w:val="24"/>
        </w:rPr>
        <w:t>吉林大学东北亚研究中心</w:t>
      </w:r>
      <w:r w:rsidRPr="00A252FD">
        <w:rPr>
          <w:rFonts w:ascii="Times New Roman" w:hAnsi="Times New Roman" w:cs="Times New Roman"/>
          <w:sz w:val="24"/>
          <w:szCs w:val="24"/>
        </w:rPr>
        <w:br/>
        <w:t xml:space="preserve">Центр изучения Северо-Восточной Азии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A252FD">
        <w:rPr>
          <w:rFonts w:ascii="Times New Roman" w:hAnsi="Times New Roman" w:cs="Times New Roman"/>
          <w:sz w:val="24"/>
          <w:szCs w:val="24"/>
        </w:rPr>
        <w:br/>
      </w:r>
      <w:r w:rsidRPr="00A252FD">
        <w:rPr>
          <w:rFonts w:ascii="Times New Roman" w:hAnsi="Times New Roman" w:cs="Times New Roman"/>
          <w:sz w:val="24"/>
          <w:szCs w:val="24"/>
        </w:rPr>
        <w:t>吉林大学社会科学研究院</w:t>
      </w:r>
      <w:r w:rsidRPr="00A252FD">
        <w:rPr>
          <w:rFonts w:ascii="Times New Roman" w:hAnsi="Times New Roman" w:cs="Times New Roman"/>
          <w:sz w:val="24"/>
          <w:szCs w:val="24"/>
        </w:rPr>
        <w:br/>
        <w:t xml:space="preserve">Институт общественных наук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университета</w:t>
      </w:r>
    </w:p>
    <w:p w14:paraId="6D6533AA" w14:textId="77777777" w:rsidR="00786EAB" w:rsidRPr="00A252FD" w:rsidRDefault="00786E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7BF1F9" w14:textId="77777777" w:rsidR="00786EAB" w:rsidRPr="00A252FD" w:rsidRDefault="00000000">
      <w:pPr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A252FD">
        <w:rPr>
          <w:rFonts w:ascii="Times New Roman" w:hAnsi="Times New Roman" w:cs="Times New Roman"/>
          <w:sz w:val="24"/>
          <w:szCs w:val="24"/>
        </w:rPr>
        <w:t>Институт Китая и современной Азии РАН, Москва, Нахимовский пр-т, 32</w:t>
      </w:r>
    </w:p>
    <w:p w14:paraId="53FEC8FA" w14:textId="77777777" w:rsidR="00786EAB" w:rsidRPr="00A252FD" w:rsidRDefault="00000000">
      <w:pPr>
        <w:rPr>
          <w:rFonts w:ascii="Times New Roman" w:hAnsi="Times New Roman" w:cs="Times New Roman"/>
          <w:bCs/>
          <w:sz w:val="24"/>
          <w:szCs w:val="24"/>
        </w:rPr>
      </w:pPr>
      <w:r w:rsidRPr="00A252FD">
        <w:rPr>
          <w:rFonts w:ascii="Times New Roman" w:hAnsi="Times New Roman" w:cs="Times New Roman"/>
          <w:bCs/>
          <w:sz w:val="24"/>
          <w:szCs w:val="24"/>
        </w:rPr>
        <w:t>Китайский Зал ИКСА РАН (1-й этаж), Зал Ученого совета (4-й этаж)</w:t>
      </w:r>
    </w:p>
    <w:p w14:paraId="27582004" w14:textId="0FDD1360" w:rsidR="00786EAB" w:rsidRPr="00A81D0C" w:rsidRDefault="00000000" w:rsidP="00A81D0C">
      <w:pPr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>Язык конференции:</w:t>
      </w:r>
      <w:r w:rsidRPr="00A252FD">
        <w:rPr>
          <w:rFonts w:ascii="Times New Roman" w:hAnsi="Times New Roman" w:cs="Times New Roman"/>
          <w:sz w:val="24"/>
          <w:szCs w:val="24"/>
        </w:rPr>
        <w:t xml:space="preserve"> русский \ китайский</w:t>
      </w:r>
    </w:p>
    <w:p w14:paraId="06932D86" w14:textId="77777777" w:rsidR="007426CF" w:rsidRPr="00A252FD" w:rsidRDefault="007426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0F2B2" w14:textId="77777777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>10:00-10:30 Открытие конференции</w:t>
      </w:r>
    </w:p>
    <w:p w14:paraId="3CFB8E2D" w14:textId="77777777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>10:00-10:30</w:t>
      </w:r>
      <w:r w:rsidRPr="00A252FD">
        <w:rPr>
          <w:rFonts w:ascii="Times New Roman" w:hAnsi="Times New Roman" w:cs="Times New Roman" w:hint="eastAsia"/>
          <w:b/>
          <w:bCs/>
          <w:sz w:val="24"/>
          <w:szCs w:val="24"/>
        </w:rPr>
        <w:t>开幕式</w:t>
      </w:r>
    </w:p>
    <w:p w14:paraId="198A2366" w14:textId="77777777" w:rsidR="00786EAB" w:rsidRPr="00A252FD" w:rsidRDefault="0000000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Китайский Зал ИКСА РАН </w:t>
      </w:r>
      <w:r w:rsidRPr="00A252FD">
        <w:rPr>
          <w:rFonts w:ascii="Times New Roman" w:hAnsi="Times New Roman" w:cs="Times New Roman"/>
          <w:bCs/>
          <w:sz w:val="24"/>
          <w:szCs w:val="24"/>
        </w:rPr>
        <w:t>(1-й этаж)</w:t>
      </w:r>
    </w:p>
    <w:p w14:paraId="37BDB55A" w14:textId="77777777" w:rsidR="007426CF" w:rsidRPr="00A252FD" w:rsidRDefault="007426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CCBBB" w14:textId="77777777" w:rsidR="00786EAB" w:rsidRPr="00A252FD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Бабаев Кирилл Владимирович, </w:t>
      </w:r>
      <w:r w:rsidRPr="00A252FD">
        <w:rPr>
          <w:rFonts w:ascii="Times New Roman" w:hAnsi="Times New Roman" w:cs="Times New Roman"/>
          <w:sz w:val="24"/>
          <w:szCs w:val="24"/>
        </w:rPr>
        <w:t xml:space="preserve">доктор филологических наук, директор ИКСА РАН, заслуженный профессор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университета.</w:t>
      </w:r>
    </w:p>
    <w:p w14:paraId="45A0B04E" w14:textId="266902E8" w:rsidR="00786EAB" w:rsidRPr="00A252FD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b/>
          <w:sz w:val="24"/>
          <w:szCs w:val="24"/>
        </w:rPr>
        <w:t xml:space="preserve">Хань </w:t>
      </w:r>
      <w:proofErr w:type="spellStart"/>
      <w:r w:rsidRPr="00A252FD">
        <w:rPr>
          <w:rFonts w:ascii="Times New Roman" w:hAnsi="Times New Roman" w:cs="Times New Roman"/>
          <w:b/>
          <w:sz w:val="24"/>
          <w:szCs w:val="24"/>
        </w:rPr>
        <w:t>Сипин</w:t>
      </w:r>
      <w:proofErr w:type="spellEnd"/>
      <w:r w:rsidR="00067062" w:rsidRPr="00A252FD">
        <w:rPr>
          <w:rFonts w:ascii="Times New Roman" w:hAnsi="Times New Roman" w:cs="Times New Roman"/>
          <w:sz w:val="24"/>
          <w:szCs w:val="24"/>
        </w:rPr>
        <w:t xml:space="preserve">, </w:t>
      </w:r>
      <w:r w:rsidRPr="00A252FD">
        <w:rPr>
          <w:rFonts w:ascii="Times New Roman" w:hAnsi="Times New Roman" w:cs="Times New Roman"/>
          <w:sz w:val="24"/>
          <w:szCs w:val="24"/>
        </w:rPr>
        <w:t xml:space="preserve">проректор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университета, профессор, директор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Инстиута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Северо-Востока Китая и Северо-Восточной Азии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067062" w:rsidRPr="00A252FD">
        <w:rPr>
          <w:rFonts w:ascii="Times New Roman" w:hAnsi="Times New Roman" w:cs="Times New Roman"/>
          <w:sz w:val="24"/>
          <w:szCs w:val="24"/>
        </w:rPr>
        <w:t>.</w:t>
      </w:r>
    </w:p>
    <w:p w14:paraId="40988557" w14:textId="77777777" w:rsidR="00786EAB" w:rsidRPr="00A252FD" w:rsidRDefault="00000000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52FD">
        <w:rPr>
          <w:rFonts w:ascii="Times New Roman" w:eastAsia="SimSun" w:hAnsi="Times New Roman" w:cs="Times New Roman"/>
          <w:b/>
          <w:sz w:val="24"/>
          <w:szCs w:val="24"/>
        </w:rPr>
        <w:t>Приветственное письмо</w:t>
      </w:r>
      <w:r w:rsidRPr="00A252FD">
        <w:rPr>
          <w:rFonts w:ascii="Times New Roman" w:eastAsia="SimSun" w:hAnsi="Times New Roman" w:cs="Times New Roman"/>
          <w:sz w:val="24"/>
          <w:szCs w:val="24"/>
        </w:rPr>
        <w:t xml:space="preserve"> заместителя Министра иностранных дел РФ Руденко А.Ю.</w:t>
      </w:r>
    </w:p>
    <w:p w14:paraId="36402EC0" w14:textId="25A151E7" w:rsidR="00786EAB" w:rsidRPr="00A252FD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2FD">
        <w:rPr>
          <w:rStyle w:val="a3"/>
          <w:rFonts w:ascii="Times New Roman" w:hAnsi="Times New Roman" w:cs="Times New Roman"/>
          <w:sz w:val="24"/>
          <w:szCs w:val="24"/>
        </w:rPr>
        <w:t xml:space="preserve">Чжан </w:t>
      </w:r>
      <w:proofErr w:type="spellStart"/>
      <w:r w:rsidRPr="00A252FD">
        <w:rPr>
          <w:rStyle w:val="a3"/>
          <w:rFonts w:ascii="Times New Roman" w:hAnsi="Times New Roman" w:cs="Times New Roman"/>
          <w:sz w:val="24"/>
          <w:szCs w:val="24"/>
        </w:rPr>
        <w:t>Ханьхуэй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>, чрезвычайный и полномочный посол Китайской Народной Республики в Российской Федерации</w:t>
      </w:r>
      <w:r w:rsidR="00067062" w:rsidRPr="00A252FD">
        <w:rPr>
          <w:rFonts w:ascii="Times New Roman" w:hAnsi="Times New Roman" w:cs="Times New Roman"/>
          <w:sz w:val="24"/>
          <w:szCs w:val="24"/>
        </w:rPr>
        <w:t>.</w:t>
      </w:r>
    </w:p>
    <w:p w14:paraId="52C8B0DB" w14:textId="6A157227" w:rsidR="007426CF" w:rsidRPr="00A252FD" w:rsidRDefault="007426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C74B0" w14:textId="75B8EF7E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10:30-12:00 Пленарное заседание </w:t>
      </w:r>
    </w:p>
    <w:p w14:paraId="25B5826B" w14:textId="77777777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Китайский Зал ИКСА РАН </w:t>
      </w:r>
      <w:r w:rsidRPr="00A252FD">
        <w:rPr>
          <w:rFonts w:ascii="Times New Roman" w:hAnsi="Times New Roman" w:cs="Times New Roman"/>
          <w:bCs/>
          <w:sz w:val="24"/>
          <w:szCs w:val="24"/>
        </w:rPr>
        <w:t>(1-й этаж)</w:t>
      </w:r>
    </w:p>
    <w:p w14:paraId="3F590DBA" w14:textId="77777777" w:rsidR="00786EAB" w:rsidRPr="00A252FD" w:rsidRDefault="00000000">
      <w:pPr>
        <w:rPr>
          <w:rFonts w:ascii="Times New Roman Regular" w:hAnsi="Times New Roman Regular" w:cs="Times New Roman Regular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выступлений: </w:t>
      </w:r>
      <w:r w:rsidRPr="00A252FD">
        <w:rPr>
          <w:rFonts w:ascii="Times New Roman" w:hAnsi="Times New Roman" w:cs="Times New Roman"/>
          <w:sz w:val="24"/>
          <w:szCs w:val="24"/>
        </w:rPr>
        <w:t>Пленарный доклад: 10–15  минут</w:t>
      </w:r>
      <w:r w:rsidRPr="00A252FD">
        <w:rPr>
          <w:rFonts w:ascii="Times New Roman" w:hAnsi="Times New Roman" w:cs="Times New Roman"/>
          <w:sz w:val="24"/>
          <w:szCs w:val="24"/>
        </w:rPr>
        <w:br/>
      </w:r>
    </w:p>
    <w:p w14:paraId="56705DA7" w14:textId="77777777" w:rsidR="00786EAB" w:rsidRPr="00A252FD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 Regular" w:hAnsi="Times New Roman Regular" w:cs="Times New Roman Regular"/>
          <w:b/>
          <w:bCs/>
          <w:sz w:val="24"/>
          <w:szCs w:val="24"/>
        </w:rPr>
        <w:t>Модератор: Заклязьминская Екатерина Олеговна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, кандидат экономических наук, заместитель руководителя Центра мировой политики и стратегического анализа ИКСА РАН</w:t>
      </w:r>
    </w:p>
    <w:p w14:paraId="2FC5BBA4" w14:textId="77777777" w:rsidR="00786EAB" w:rsidRPr="00A252FD" w:rsidRDefault="00000000">
      <w:pPr>
        <w:pStyle w:val="ac"/>
        <w:widowControl w:val="0"/>
        <w:numPr>
          <w:ilvl w:val="0"/>
          <w:numId w:val="1"/>
        </w:numPr>
        <w:spacing w:before="240"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Сунь </w:t>
      </w:r>
      <w:proofErr w:type="spellStart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Чжуанчжи</w:t>
      </w:r>
      <w:proofErr w:type="spellEnd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,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 директор Института России, Восточной Европы и Центральной Азии Китайской академии общественных наук, старший научный сотрудник.</w:t>
      </w:r>
      <w:bookmarkStart w:id="0" w:name="_Hlk192428349"/>
    </w:p>
    <w:p w14:paraId="4FBC529A" w14:textId="77777777" w:rsidR="00786EAB" w:rsidRPr="00A252FD" w:rsidRDefault="00000000">
      <w:pPr>
        <w:pStyle w:val="ac"/>
        <w:widowControl w:val="0"/>
        <w:spacing w:before="240" w:after="0" w:line="240" w:lineRule="auto"/>
        <w:ind w:left="360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>:</w:t>
      </w:r>
      <w:bookmarkEnd w:id="0"/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 xml:space="preserve"> Международный порядок после Второй мировой войны и новый взгляд на глобальное управление.</w:t>
      </w:r>
    </w:p>
    <w:p w14:paraId="06B9B77D" w14:textId="77777777" w:rsidR="00786EAB" w:rsidRPr="00A252FD" w:rsidRDefault="00000000">
      <w:pPr>
        <w:pStyle w:val="ac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>Уянаев Сергей Владимирович</w:t>
      </w:r>
      <w:r w:rsidRPr="00A252FD">
        <w:rPr>
          <w:rFonts w:ascii="Times New Roman" w:hAnsi="Times New Roman" w:cs="Times New Roman"/>
          <w:sz w:val="24"/>
          <w:szCs w:val="24"/>
        </w:rPr>
        <w:t>, кандидат исторических наук, заместитель директора ИКСА РАН по науке, руководитель – ведущий научный сотрудник Центра «Россия, Китай, мир».</w:t>
      </w:r>
    </w:p>
    <w:p w14:paraId="1DC0EC36" w14:textId="77777777" w:rsidR="00786EAB" w:rsidRPr="00A252FD" w:rsidRDefault="00000000">
      <w:pPr>
        <w:pStyle w:val="ac"/>
        <w:spacing w:before="240" w:after="0"/>
        <w:ind w:left="360"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eastAsia="Malgun Gothic" w:hAnsi="Times New Roman Italic" w:cs="Times New Roman Italic"/>
          <w:i/>
          <w:sz w:val="24"/>
          <w:szCs w:val="24"/>
          <w:lang w:eastAsia="ko-KR"/>
        </w:rPr>
        <w:t>ШОС: задачи и перспективы расширенного формата.</w:t>
      </w:r>
    </w:p>
    <w:p w14:paraId="0D329722" w14:textId="77777777" w:rsidR="00786EAB" w:rsidRPr="00A252FD" w:rsidRDefault="00000000">
      <w:pPr>
        <w:pStyle w:val="ac"/>
        <w:widowControl w:val="0"/>
        <w:numPr>
          <w:ilvl w:val="0"/>
          <w:numId w:val="1"/>
        </w:numPr>
        <w:spacing w:before="240" w:after="0" w:line="240" w:lineRule="auto"/>
        <w:jc w:val="both"/>
        <w:rPr>
          <w:sz w:val="24"/>
          <w:szCs w:val="24"/>
        </w:rPr>
      </w:pPr>
      <w:r w:rsidRPr="00A252FD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У Хао, </w:t>
      </w:r>
      <w:r w:rsidRPr="00A252FD">
        <w:rPr>
          <w:rFonts w:ascii="Times New Roman" w:eastAsia="SimSun" w:hAnsi="Times New Roman" w:cs="Times New Roman"/>
          <w:sz w:val="24"/>
          <w:szCs w:val="24"/>
        </w:rPr>
        <w:t xml:space="preserve">директор Института Северо-Восточной Азии </w:t>
      </w:r>
      <w:proofErr w:type="spellStart"/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>Цзилиньского</w:t>
      </w:r>
      <w:proofErr w:type="spellEnd"/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 Университета</w:t>
      </w:r>
      <w:r w:rsidRPr="00A252FD">
        <w:rPr>
          <w:rFonts w:ascii="Times New Roman" w:eastAsia="SimSun" w:hAnsi="Times New Roman" w:cs="Times New Roman"/>
          <w:sz w:val="24"/>
          <w:szCs w:val="24"/>
        </w:rPr>
        <w:t>, профессор, исполнительный директор Института Северо-Востока Китая и Северо-Восточной Азии</w:t>
      </w:r>
    </w:p>
    <w:p w14:paraId="68DC99B6" w14:textId="77777777" w:rsidR="00786EAB" w:rsidRPr="00A252FD" w:rsidRDefault="00000000">
      <w:pPr>
        <w:pStyle w:val="ac"/>
        <w:widowControl w:val="0"/>
        <w:spacing w:before="240" w:after="0" w:line="240" w:lineRule="auto"/>
        <w:ind w:left="360"/>
        <w:jc w:val="both"/>
        <w:rPr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Китайско-российское сотрудничество в контексте трансформации международного порядка.</w:t>
      </w:r>
    </w:p>
    <w:p w14:paraId="7201DB51" w14:textId="38CFD9AB" w:rsidR="00786EAB" w:rsidRPr="00A252FD" w:rsidRDefault="00000000">
      <w:pPr>
        <w:pStyle w:val="ac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2FD">
        <w:rPr>
          <w:rFonts w:ascii="Times New Roman" w:hAnsi="Times New Roman" w:cs="Times New Roman"/>
          <w:b/>
          <w:sz w:val="24"/>
          <w:szCs w:val="24"/>
        </w:rPr>
        <w:t>Кулинцев</w:t>
      </w:r>
      <w:proofErr w:type="spellEnd"/>
      <w:r w:rsidRPr="00A252FD">
        <w:rPr>
          <w:rFonts w:ascii="Times New Roman" w:hAnsi="Times New Roman" w:cs="Times New Roman"/>
          <w:b/>
          <w:sz w:val="24"/>
          <w:szCs w:val="24"/>
        </w:rPr>
        <w:t xml:space="preserve"> Юрий Викторович</w:t>
      </w:r>
      <w:r w:rsidRPr="00A252FD">
        <w:rPr>
          <w:rFonts w:ascii="Times New Roman" w:hAnsi="Times New Roman" w:cs="Times New Roman"/>
          <w:sz w:val="24"/>
          <w:szCs w:val="24"/>
        </w:rPr>
        <w:t>, кандидат политических наук, заместитель директора ИКСА РАН по молодежной политике</w:t>
      </w:r>
      <w:r w:rsidR="00067062" w:rsidRPr="00A252FD">
        <w:rPr>
          <w:rFonts w:ascii="Times New Roman" w:hAnsi="Times New Roman" w:cs="Times New Roman"/>
          <w:sz w:val="24"/>
          <w:szCs w:val="24"/>
        </w:rPr>
        <w:t>.</w:t>
      </w:r>
    </w:p>
    <w:p w14:paraId="4C47AA76" w14:textId="77777777" w:rsidR="00786EAB" w:rsidRPr="00A252FD" w:rsidRDefault="00000000">
      <w:pPr>
        <w:pStyle w:val="ac"/>
        <w:spacing w:before="24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sz w:val="24"/>
          <w:szCs w:val="24"/>
        </w:rPr>
        <w:t>Роль международных организаций в поддержании международного порядка (на примере ШОС).</w:t>
      </w:r>
    </w:p>
    <w:p w14:paraId="74634A67" w14:textId="77777777" w:rsidR="00786EAB" w:rsidRPr="00A252FD" w:rsidRDefault="00000000">
      <w:pPr>
        <w:pStyle w:val="ac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Лю </w:t>
      </w:r>
      <w:proofErr w:type="spellStart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Синьцзюнь</w:t>
      </w:r>
      <w:proofErr w:type="spellEnd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, </w:t>
      </w:r>
      <w:r w:rsidRPr="00A252FD">
        <w:rPr>
          <w:rFonts w:ascii="Times New Roman" w:hAnsi="Times New Roman" w:cs="Times New Roman"/>
          <w:sz w:val="24"/>
          <w:szCs w:val="24"/>
        </w:rPr>
        <w:t>р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уководитель</w:t>
      </w:r>
      <w:r w:rsidRPr="00A252FD">
        <w:rPr>
          <w:rFonts w:ascii="Times New Roman Regular" w:hAnsi="Times New Roman Regular" w:cs="Times New Roman Regular" w:hint="eastAsia"/>
          <w:sz w:val="24"/>
          <w:szCs w:val="24"/>
        </w:rPr>
        <w:t xml:space="preserve">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центра исследования Северо-Восточной антияпонской объединённой армии Института марксизма </w:t>
      </w:r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ЦУ, </w:t>
      </w:r>
      <w:r w:rsidRPr="00A252FD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профессор</w:t>
      </w:r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>.</w:t>
      </w:r>
      <w:r w:rsidRPr="00A252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A53F2" w14:textId="77777777" w:rsidR="00786EAB" w:rsidRPr="00A252FD" w:rsidRDefault="00000000">
      <w:pPr>
        <w:pStyle w:val="ac"/>
        <w:spacing w:before="240"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Международное сотрудничество в войне против японского милитаризма в Северо-Восточном Китае.</w:t>
      </w:r>
    </w:p>
    <w:p w14:paraId="12E32E94" w14:textId="77777777" w:rsidR="00786EAB" w:rsidRPr="00A252FD" w:rsidRDefault="00000000">
      <w:pPr>
        <w:pStyle w:val="ac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>Петровский Владимир Евгеньевич,</w:t>
      </w:r>
      <w:r w:rsidRPr="00A252FD">
        <w:rPr>
          <w:rFonts w:ascii="Times New Roman" w:hAnsi="Times New Roman" w:cs="Times New Roman"/>
          <w:sz w:val="24"/>
          <w:szCs w:val="24"/>
        </w:rPr>
        <w:t xml:space="preserve"> доктор политических наук, главный научный сотрудник Центра «Россия, Китай, мир» ИКСА РАН.</w:t>
      </w:r>
    </w:p>
    <w:p w14:paraId="307E9811" w14:textId="77777777" w:rsidR="00786EAB" w:rsidRPr="00A252FD" w:rsidRDefault="00000000">
      <w:pPr>
        <w:pStyle w:val="ac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sz w:val="24"/>
          <w:szCs w:val="24"/>
        </w:rPr>
        <w:t>Россия, Китая и новая историография Второй мировой войны.</w:t>
      </w:r>
    </w:p>
    <w:p w14:paraId="039C95C7" w14:textId="77777777" w:rsidR="00786EAB" w:rsidRPr="00A252FD" w:rsidRDefault="00000000">
      <w:pPr>
        <w:pStyle w:val="ac"/>
        <w:widowControl w:val="0"/>
        <w:numPr>
          <w:ilvl w:val="0"/>
          <w:numId w:val="1"/>
        </w:numPr>
        <w:spacing w:before="240" w:after="0" w:line="240" w:lineRule="auto"/>
        <w:jc w:val="both"/>
        <w:rPr>
          <w:sz w:val="24"/>
          <w:szCs w:val="24"/>
        </w:rPr>
      </w:pP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Лю </w:t>
      </w:r>
      <w:proofErr w:type="spellStart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Сяньчжун</w:t>
      </w:r>
      <w:proofErr w:type="spellEnd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, </w:t>
      </w:r>
      <w:r w:rsidRPr="00A252FD">
        <w:rPr>
          <w:rFonts w:ascii="Times New Roman" w:hAnsi="Times New Roman" w:cs="Times New Roman"/>
          <w:sz w:val="24"/>
          <w:szCs w:val="24"/>
        </w:rPr>
        <w:t>р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уководитель отдела истории России Института России, Восточной Европы и Центральной Азии Китайской академии общественных наук, старший научный сотрудник, член Всекитайского комитета Народного политического консультативного совета.</w:t>
      </w:r>
    </w:p>
    <w:p w14:paraId="292A9F5A" w14:textId="77777777" w:rsidR="00786EAB" w:rsidRPr="00A252FD" w:rsidRDefault="00000000">
      <w:pPr>
        <w:pStyle w:val="ac"/>
        <w:spacing w:before="240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Положение Войны против японских захватчиков в мировой войне против фашизма.</w:t>
      </w:r>
    </w:p>
    <w:p w14:paraId="4630FB60" w14:textId="77777777" w:rsidR="00786EAB" w:rsidRPr="00A252FD" w:rsidRDefault="00786EAB" w:rsidP="007426CF">
      <w:pPr>
        <w:jc w:val="both"/>
        <w:rPr>
          <w:rFonts w:ascii="Times New Roman Regular" w:eastAsia="Times New Roman" w:hAnsi="Times New Roman Regular" w:cs="Times New Roman Regular"/>
          <w:sz w:val="24"/>
          <w:szCs w:val="24"/>
        </w:rPr>
      </w:pPr>
    </w:p>
    <w:p w14:paraId="6028615F" w14:textId="77777777" w:rsidR="00786EAB" w:rsidRPr="00A252FD" w:rsidRDefault="0000000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Совместное фото</w:t>
      </w:r>
    </w:p>
    <w:p w14:paraId="082C6F01" w14:textId="77777777" w:rsidR="00786EAB" w:rsidRPr="00A252FD" w:rsidRDefault="00786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B25A6" w14:textId="45F1AA03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12:00-13:00 Обед </w:t>
      </w:r>
      <w:r w:rsidR="00A252FD"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52FD" w:rsidRPr="00A252FD">
        <w:rPr>
          <w:rFonts w:ascii="Times New Roman" w:hAnsi="Times New Roman" w:cs="Times New Roman"/>
          <w:bCs/>
          <w:sz w:val="24"/>
          <w:szCs w:val="24"/>
        </w:rPr>
        <w:t>(лифтовый холл, 4-й этаж)</w:t>
      </w:r>
    </w:p>
    <w:p w14:paraId="5FD01231" w14:textId="77777777" w:rsidR="00786EAB" w:rsidRPr="00A252FD" w:rsidRDefault="00786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C772D" w14:textId="77777777" w:rsidR="007426CF" w:rsidRPr="00A252FD" w:rsidRDefault="007426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C56C72E" w14:textId="7835939A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lastRenderedPageBreak/>
        <w:t>13:00-15:00 Секция 1. Часть 1.</w:t>
      </w:r>
    </w:p>
    <w:p w14:paraId="38240056" w14:textId="77777777" w:rsidR="00786EAB" w:rsidRPr="00A81D0C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Итоги Второй </w:t>
      </w:r>
      <w:r w:rsidRPr="00A81D0C">
        <w:rPr>
          <w:rFonts w:ascii="Times New Roman" w:hAnsi="Times New Roman" w:cs="Times New Roman"/>
          <w:b/>
          <w:bCs/>
          <w:sz w:val="24"/>
          <w:szCs w:val="24"/>
        </w:rPr>
        <w:t>мировой войны: исторический опыт и проблемы современности</w:t>
      </w:r>
    </w:p>
    <w:p w14:paraId="582DA7CD" w14:textId="4416FFB1" w:rsidR="00786EAB" w:rsidRPr="00A252FD" w:rsidRDefault="00A81D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D0C">
        <w:rPr>
          <w:rFonts w:ascii="Times New Roman" w:hAnsi="Times New Roman" w:cs="Times New Roman"/>
          <w:b/>
          <w:bCs/>
          <w:sz w:val="24"/>
          <w:szCs w:val="24"/>
        </w:rPr>
        <w:t xml:space="preserve">Китайский зал </w:t>
      </w:r>
      <w:r w:rsidR="00000000" w:rsidRPr="00A81D0C">
        <w:rPr>
          <w:rFonts w:ascii="Times New Roman" w:hAnsi="Times New Roman" w:cs="Times New Roman"/>
          <w:b/>
          <w:bCs/>
          <w:sz w:val="24"/>
          <w:szCs w:val="24"/>
        </w:rPr>
        <w:t>ИКСА РАН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(1-й этаж)</w:t>
      </w:r>
    </w:p>
    <w:p w14:paraId="6A8B4507" w14:textId="77777777" w:rsidR="00786EAB" w:rsidRPr="00A252FD" w:rsidRDefault="00000000">
      <w:pPr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Модераторы: </w:t>
      </w:r>
      <w:r w:rsidRPr="00A252FD">
        <w:rPr>
          <w:rFonts w:ascii="Times New Roman" w:hAnsi="Times New Roman" w:cs="Times New Roman Bold"/>
          <w:bCs/>
          <w:sz w:val="24"/>
          <w:szCs w:val="24"/>
        </w:rPr>
        <w:t xml:space="preserve">Фэй </w:t>
      </w:r>
      <w:proofErr w:type="spellStart"/>
      <w:r w:rsidRPr="00A252FD">
        <w:rPr>
          <w:rFonts w:ascii="Times New Roman" w:hAnsi="Times New Roman" w:cs="Times New Roman Bold"/>
          <w:bCs/>
          <w:sz w:val="24"/>
          <w:szCs w:val="24"/>
        </w:rPr>
        <w:t>Хайдин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Пятачкова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А.С. </w:t>
      </w:r>
    </w:p>
    <w:p w14:paraId="7BE40A69" w14:textId="77777777" w:rsidR="00786EAB" w:rsidRPr="00A252FD" w:rsidRDefault="00000000">
      <w:pPr>
        <w:rPr>
          <w:rFonts w:ascii="Times New Roman Regular" w:hAnsi="Times New Roman Regular" w:cs="Times New Roman Regular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выступлений: </w:t>
      </w:r>
      <w:r w:rsidRPr="00A252FD">
        <w:rPr>
          <w:rFonts w:ascii="Times New Roman" w:hAnsi="Times New Roman" w:cs="Times New Roman"/>
          <w:sz w:val="24"/>
          <w:szCs w:val="24"/>
        </w:rPr>
        <w:t>Секционный доклад: 8–10 минут</w:t>
      </w:r>
    </w:p>
    <w:p w14:paraId="76705B6C" w14:textId="77777777" w:rsidR="00786EAB" w:rsidRPr="00A252FD" w:rsidRDefault="00786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0330C" w14:textId="77777777" w:rsidR="00786EAB" w:rsidRPr="00A252FD" w:rsidRDefault="00000000">
      <w:pPr>
        <w:pStyle w:val="ac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bookmarkStart w:id="1" w:name="_Hlk194904512"/>
      <w:r w:rsidRPr="00A252FD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Ван </w:t>
      </w:r>
      <w:proofErr w:type="spellStart"/>
      <w:r w:rsidRPr="00A252FD">
        <w:rPr>
          <w:rFonts w:ascii="Times New Roman Bold" w:eastAsia="SimSun" w:hAnsi="Times New Roman Bold" w:cs="Times New Roman Bold"/>
          <w:b/>
          <w:bCs/>
          <w:sz w:val="24"/>
          <w:szCs w:val="24"/>
        </w:rPr>
        <w:t>Юйцян</w:t>
      </w:r>
      <w:bookmarkEnd w:id="1"/>
      <w:proofErr w:type="spellEnd"/>
      <w:r w:rsidRPr="00A252FD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, </w:t>
      </w:r>
      <w:r w:rsidRPr="00A252FD">
        <w:rPr>
          <w:rFonts w:ascii="Times New Roman" w:eastAsia="SimSun" w:hAnsi="Times New Roman" w:cs="Times New Roman"/>
          <w:sz w:val="24"/>
          <w:szCs w:val="24"/>
        </w:rPr>
        <w:t>профе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ссор Исследовательского центра Северо-Восточной Азии </w:t>
      </w:r>
      <w:proofErr w:type="spellStart"/>
      <w:r w:rsidRPr="00A252FD">
        <w:rPr>
          <w:rFonts w:ascii="Times New Roman Regular" w:hAnsi="Times New Roman Regular" w:cs="Times New Roman Regular"/>
          <w:sz w:val="24"/>
          <w:szCs w:val="24"/>
        </w:rPr>
        <w:t>Цзилиньского</w:t>
      </w:r>
      <w:proofErr w:type="spellEnd"/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 Университета.</w:t>
      </w:r>
    </w:p>
    <w:p w14:paraId="1E633418" w14:textId="77777777" w:rsidR="00786EAB" w:rsidRPr="00A252FD" w:rsidRDefault="00000000">
      <w:pPr>
        <w:pStyle w:val="ac"/>
        <w:ind w:leftChars="200" w:left="440"/>
        <w:jc w:val="both"/>
        <w:rPr>
          <w:rFonts w:ascii="Times New Roman Italic" w:eastAsia="SimSun" w:hAnsi="Times New Roman Italic" w:cs="Times New Roman Italic"/>
          <w:i/>
          <w:i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Анализ о</w:t>
      </w:r>
      <w:r w:rsidRPr="00A252FD">
        <w:rPr>
          <w:rFonts w:ascii="Times New Roman Italic" w:hAnsi="Times New Roman Italic" w:cs="Times New Roman Italic" w:hint="eastAsia"/>
          <w:i/>
          <w:iCs/>
          <w:sz w:val="24"/>
          <w:szCs w:val="24"/>
        </w:rPr>
        <w:t xml:space="preserve">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мероприятиях</w:t>
      </w:r>
      <w:r w:rsidRPr="00A252FD">
        <w:rPr>
          <w:rFonts w:ascii="Times New Roman Italic" w:eastAsia="SimSun" w:hAnsi="Times New Roman Italic" w:cs="Times New Roman Italic"/>
          <w:i/>
          <w:iCs/>
          <w:sz w:val="24"/>
          <w:szCs w:val="24"/>
        </w:rPr>
        <w:t xml:space="preserve"> в честь Второй мировой войны в Японии.</w:t>
      </w:r>
    </w:p>
    <w:p w14:paraId="5ED2434D" w14:textId="77777777" w:rsidR="00786EAB" w:rsidRPr="00A252FD" w:rsidRDefault="00000000">
      <w:pPr>
        <w:pStyle w:val="ac"/>
        <w:numPr>
          <w:ilvl w:val="0"/>
          <w:numId w:val="2"/>
        </w:numPr>
        <w:spacing w:before="240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A252FD">
        <w:rPr>
          <w:rFonts w:ascii="Times New Roman Regular" w:hAnsi="Times New Roman Regular" w:cs="Times New Roman Regular"/>
          <w:b/>
          <w:bCs/>
          <w:sz w:val="24"/>
          <w:szCs w:val="24"/>
        </w:rPr>
        <w:t>Заклязьминская Екатерина Олеговна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, кандидат экономических наук, заместитель руководителя Центра мировой политики и стратегического анализа ИКСА РАН.</w:t>
      </w:r>
    </w:p>
    <w:p w14:paraId="436CBEDC" w14:textId="77777777" w:rsidR="00786EAB" w:rsidRPr="00A252FD" w:rsidRDefault="00000000">
      <w:pPr>
        <w:pStyle w:val="ac"/>
        <w:spacing w:before="240" w:after="0"/>
        <w:ind w:left="360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Тема доклада: </w:t>
      </w:r>
      <w:r w:rsidRPr="00A252FD">
        <w:rPr>
          <w:rFonts w:ascii="Times New Roman Regular" w:hAnsi="Times New Roman Regular" w:cs="Times New Roman Regular"/>
          <w:i/>
          <w:iCs/>
          <w:sz w:val="24"/>
          <w:szCs w:val="24"/>
        </w:rPr>
        <w:t>Памятники советской воинской славы в Китае как инструмент защиты исторической правды о событиях Второй мировой войны.</w:t>
      </w:r>
    </w:p>
    <w:p w14:paraId="3DE2C840" w14:textId="77777777" w:rsidR="00786EAB" w:rsidRPr="00A252FD" w:rsidRDefault="00000000">
      <w:pPr>
        <w:pStyle w:val="ac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Regular" w:eastAsia="Times New Roman" w:hAnsi="Times New Roman Regular" w:cs="Times New Roman Regular"/>
          <w:sz w:val="24"/>
          <w:szCs w:val="24"/>
        </w:rPr>
      </w:pP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Ма Цян,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 руководитель и старший научный сотрудник отдела российской политики и общества Институт России, Восточной Европы и Центральной Азии Китайской академии общественных наук.</w:t>
      </w:r>
    </w:p>
    <w:p w14:paraId="40292048" w14:textId="77777777" w:rsidR="00786EAB" w:rsidRPr="00A252FD" w:rsidRDefault="00000000">
      <w:pPr>
        <w:pStyle w:val="ac"/>
        <w:ind w:leftChars="200" w:left="440"/>
        <w:jc w:val="both"/>
        <w:rPr>
          <w:rFonts w:ascii="Times New Roman Regular" w:eastAsia="Times New Roman" w:hAnsi="Times New Roman Regular" w:cs="Times New Roman Regular"/>
          <w:i/>
          <w:i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Regular" w:eastAsia="Times New Roman" w:hAnsi="Times New Roman Regular" w:cs="Times New Roman Regular" w:hint="eastAsia"/>
          <w:i/>
          <w:iCs/>
          <w:sz w:val="24"/>
          <w:szCs w:val="24"/>
        </w:rPr>
        <w:t xml:space="preserve">День Победы в России </w:t>
      </w:r>
      <w:r w:rsidRPr="00A252FD">
        <w:rPr>
          <w:rFonts w:ascii="SimSun" w:eastAsia="SimSun" w:hAnsi="SimSun" w:cs="SimSun" w:hint="eastAsia"/>
          <w:i/>
          <w:iCs/>
          <w:sz w:val="24"/>
          <w:szCs w:val="24"/>
        </w:rPr>
        <w:t>–</w:t>
      </w:r>
      <w:r w:rsidRPr="00A252FD">
        <w:rPr>
          <w:rFonts w:ascii="Times New Roman Regular" w:eastAsia="Times New Roman" w:hAnsi="Times New Roman Regular" w:cs="Times New Roman Regular" w:hint="eastAsia"/>
          <w:i/>
          <w:iCs/>
          <w:sz w:val="24"/>
          <w:szCs w:val="24"/>
        </w:rPr>
        <w:t xml:space="preserve"> </w:t>
      </w:r>
      <w:r w:rsidRPr="00A252FD">
        <w:rPr>
          <w:rFonts w:ascii="Times New Roman Regular" w:eastAsia="Times New Roman" w:hAnsi="Times New Roman Regular" w:cs="Times New Roman Regular"/>
          <w:i/>
          <w:iCs/>
          <w:sz w:val="24"/>
          <w:szCs w:val="24"/>
        </w:rPr>
        <w:t>«</w:t>
      </w:r>
      <w:r w:rsidRPr="00A252FD">
        <w:rPr>
          <w:rFonts w:ascii="Times New Roman Regular" w:eastAsia="Times New Roman" w:hAnsi="Times New Roman Regular" w:cs="Times New Roman Regular" w:hint="eastAsia"/>
          <w:i/>
          <w:iCs/>
          <w:sz w:val="24"/>
          <w:szCs w:val="24"/>
        </w:rPr>
        <w:t>Поле памяти»</w:t>
      </w:r>
      <w:r w:rsidRPr="00A252FD">
        <w:rPr>
          <w:rFonts w:ascii="Times New Roman Regular" w:eastAsia="Times New Roman" w:hAnsi="Times New Roman Regular" w:cs="Times New Roman Regular"/>
          <w:i/>
          <w:iCs/>
          <w:sz w:val="24"/>
          <w:szCs w:val="24"/>
        </w:rPr>
        <w:t>.</w:t>
      </w:r>
    </w:p>
    <w:p w14:paraId="04C84C9E" w14:textId="77777777" w:rsidR="00786EAB" w:rsidRPr="00A252FD" w:rsidRDefault="0000000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Игнатенко Александр Владимирович, </w:t>
      </w:r>
      <w:r w:rsidRPr="00A252FD">
        <w:rPr>
          <w:rFonts w:ascii="Times New Roman" w:hAnsi="Times New Roman" w:cs="Times New Roman"/>
          <w:sz w:val="24"/>
          <w:szCs w:val="24"/>
        </w:rPr>
        <w:t>кандидат филологических наук, доцент кафедры иностранных языков филологического факультета РУДН имени Патриса Лумумбы.</w:t>
      </w:r>
    </w:p>
    <w:p w14:paraId="132FF070" w14:textId="77777777" w:rsidR="00786EAB" w:rsidRPr="00A252FD" w:rsidRDefault="00000000">
      <w:pPr>
        <w:pStyle w:val="ac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 xml:space="preserve">Тема доклада: </w:t>
      </w:r>
      <w:r w:rsidRPr="00A252FD">
        <w:rPr>
          <w:rFonts w:ascii="Times New Roman" w:hAnsi="Times New Roman" w:cs="Times New Roman"/>
          <w:i/>
          <w:iCs/>
          <w:sz w:val="24"/>
          <w:szCs w:val="24"/>
        </w:rPr>
        <w:t>Представления о Второй мировой войне в китайской литературе</w:t>
      </w:r>
      <w:r w:rsidRPr="00A252FD">
        <w:rPr>
          <w:rFonts w:ascii="Times New Roman" w:hAnsi="Times New Roman" w:cs="Times New Roman"/>
          <w:sz w:val="24"/>
          <w:szCs w:val="24"/>
        </w:rPr>
        <w:t>.</w:t>
      </w:r>
    </w:p>
    <w:p w14:paraId="3127C484" w14:textId="77777777" w:rsidR="00786EAB" w:rsidRPr="00A252FD" w:rsidRDefault="000000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Ван </w:t>
      </w:r>
      <w:proofErr w:type="spellStart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Гуантао</w:t>
      </w:r>
      <w:proofErr w:type="spellEnd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, </w:t>
      </w:r>
      <w:r w:rsidRPr="00A252FD">
        <w:rPr>
          <w:rFonts w:ascii="Times New Roman" w:hAnsi="Times New Roman" w:cs="Times New Roman"/>
          <w:sz w:val="24"/>
          <w:szCs w:val="24"/>
        </w:rPr>
        <w:t>д</w:t>
      </w:r>
      <w:r w:rsidRPr="00A252FD">
        <w:rPr>
          <w:rFonts w:ascii="Times New Roman Regular" w:eastAsia="Times New Roman" w:hAnsi="Times New Roman Regular" w:cs="Times New Roman Regular"/>
          <w:sz w:val="24"/>
          <w:szCs w:val="24"/>
        </w:rPr>
        <w:t xml:space="preserve">оцент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Центра Японских исследований И</w:t>
      </w:r>
      <w:r w:rsidRPr="00A252FD">
        <w:rPr>
          <w:rFonts w:ascii="Times New Roman Regular" w:eastAsia="Times New Roman" w:hAnsi="Times New Roman Regular" w:cs="Times New Roman Regular"/>
          <w:sz w:val="24"/>
          <w:szCs w:val="24"/>
        </w:rPr>
        <w:t xml:space="preserve">нститута международных исследований </w:t>
      </w:r>
      <w:proofErr w:type="spellStart"/>
      <w:r w:rsidRPr="00A252FD">
        <w:rPr>
          <w:rFonts w:ascii="Times New Roman Regular" w:eastAsia="Times New Roman" w:hAnsi="Times New Roman Regular" w:cs="Times New Roman Regular"/>
          <w:sz w:val="24"/>
          <w:szCs w:val="24"/>
        </w:rPr>
        <w:t>Фуданьского</w:t>
      </w:r>
      <w:proofErr w:type="spellEnd"/>
      <w:r w:rsidRPr="00A252FD">
        <w:rPr>
          <w:rFonts w:ascii="Times New Roman Regular" w:eastAsia="Times New Roman" w:hAnsi="Times New Roman Regular" w:cs="Times New Roman Regular"/>
          <w:sz w:val="24"/>
          <w:szCs w:val="24"/>
        </w:rPr>
        <w:t xml:space="preserve"> университета.</w:t>
      </w:r>
    </w:p>
    <w:p w14:paraId="5DAACEE6" w14:textId="77777777" w:rsidR="00786EAB" w:rsidRPr="00A252FD" w:rsidRDefault="00000000">
      <w:pPr>
        <w:spacing w:after="0"/>
        <w:ind w:leftChars="200" w:left="44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Эволюция правого уклона и изменения понимания истории в японском обществе.</w:t>
      </w:r>
    </w:p>
    <w:p w14:paraId="7CD02A50" w14:textId="77777777" w:rsidR="00786EAB" w:rsidRPr="00A252FD" w:rsidRDefault="00000000">
      <w:pPr>
        <w:pStyle w:val="ac"/>
        <w:numPr>
          <w:ilvl w:val="0"/>
          <w:numId w:val="2"/>
        </w:numPr>
        <w:spacing w:after="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proofErr w:type="spellStart"/>
      <w:r w:rsidRPr="00A252FD">
        <w:rPr>
          <w:rFonts w:ascii="Times New Roman" w:hAnsi="Times New Roman" w:cs="Times New Roman"/>
          <w:b/>
          <w:bCs/>
          <w:sz w:val="24"/>
          <w:szCs w:val="24"/>
        </w:rPr>
        <w:t>Мамахатов</w:t>
      </w:r>
      <w:proofErr w:type="spellEnd"/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52FD">
        <w:rPr>
          <w:rFonts w:ascii="Times New Roman" w:hAnsi="Times New Roman" w:cs="Times New Roman"/>
          <w:b/>
          <w:bCs/>
          <w:sz w:val="24"/>
          <w:szCs w:val="24"/>
        </w:rPr>
        <w:t>Тлеш</w:t>
      </w:r>
      <w:proofErr w:type="spellEnd"/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 Муратович</w:t>
      </w:r>
      <w:r w:rsidRPr="00A252FD">
        <w:rPr>
          <w:rFonts w:ascii="Times New Roman" w:hAnsi="Times New Roman" w:cs="Times New Roman"/>
          <w:sz w:val="24"/>
          <w:szCs w:val="24"/>
        </w:rPr>
        <w:t>, кандидат экономических наук, ведущий научный сотрудник</w:t>
      </w:r>
      <w:r w:rsidRPr="00A252FD">
        <w:rPr>
          <w:rFonts w:ascii="Prata" w:hAnsi="Prata"/>
          <w:sz w:val="24"/>
          <w:szCs w:val="24"/>
          <w:shd w:val="clear" w:color="auto" w:fill="F6F6F6"/>
        </w:rPr>
        <w:t xml:space="preserve"> </w:t>
      </w:r>
      <w:r w:rsidRPr="00A252FD">
        <w:rPr>
          <w:rFonts w:ascii="Times New Roman" w:hAnsi="Times New Roman" w:cs="Times New Roman"/>
          <w:sz w:val="24"/>
          <w:szCs w:val="24"/>
        </w:rPr>
        <w:t>Центра «Россия, Китай, мир» ИКСА РАН.</w:t>
      </w:r>
    </w:p>
    <w:p w14:paraId="58F43A51" w14:textId="22FB2B61" w:rsidR="00786EAB" w:rsidRPr="00A252FD" w:rsidRDefault="00000000">
      <w:pPr>
        <w:pStyle w:val="ac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Сфера сопроцветания Великой Восточной Азии как теоретическая база японской экспансии в годы Второй мировой войны</w:t>
      </w:r>
      <w:r w:rsidR="00067062"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.</w:t>
      </w:r>
    </w:p>
    <w:p w14:paraId="2C6E2DFD" w14:textId="77777777" w:rsidR="00786EAB" w:rsidRPr="00A252FD" w:rsidRDefault="00000000">
      <w:pPr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Цзя</w:t>
      </w:r>
      <w:proofErr w:type="spellEnd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Сяочжуан</w:t>
      </w:r>
      <w:proofErr w:type="spellEnd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,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доцент</w:t>
      </w:r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 Института истории</w:t>
      </w:r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Университета.</w:t>
      </w:r>
    </w:p>
    <w:p w14:paraId="19E7005B" w14:textId="77777777" w:rsidR="00786EAB" w:rsidRPr="00A252FD" w:rsidRDefault="00000000">
      <w:pPr>
        <w:pStyle w:val="ac"/>
        <w:ind w:leftChars="200" w:left="44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Транспортное управление Японии на Северо-Востоке Китая во время подготовки к вторжению в Советский союз.</w:t>
      </w:r>
    </w:p>
    <w:p w14:paraId="4E055470" w14:textId="77777777" w:rsidR="00786EAB" w:rsidRPr="00A252FD" w:rsidRDefault="0000000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>Куликов Андрей Михайлович</w:t>
      </w:r>
      <w:r w:rsidRPr="00A252FD">
        <w:rPr>
          <w:rFonts w:ascii="Times New Roman" w:hAnsi="Times New Roman" w:cs="Times New Roman"/>
          <w:sz w:val="24"/>
          <w:szCs w:val="24"/>
        </w:rPr>
        <w:t>, кандидат исторических наук, доцент Финансового университета при Правительстве РФ.</w:t>
      </w:r>
    </w:p>
    <w:p w14:paraId="3D851B10" w14:textId="77777777" w:rsidR="00786EAB" w:rsidRPr="00A252FD" w:rsidRDefault="00000000">
      <w:pPr>
        <w:pStyle w:val="ac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color w:val="FF0000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Положение Пекинской духовной миссии в период Великой Отечественной войны.</w:t>
      </w:r>
    </w:p>
    <w:p w14:paraId="366C0E81" w14:textId="77777777" w:rsidR="00786EAB" w:rsidRPr="00A252FD" w:rsidRDefault="00000000">
      <w:pPr>
        <w:pStyle w:val="ac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Фэй </w:t>
      </w:r>
      <w:proofErr w:type="spellStart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Хайдин</w:t>
      </w:r>
      <w:proofErr w:type="spellEnd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,</w:t>
      </w:r>
      <w:r w:rsidRPr="00A252FD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д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оцент </w:t>
      </w:r>
      <w:proofErr w:type="spellStart"/>
      <w:r w:rsidRPr="00A252FD">
        <w:rPr>
          <w:rFonts w:ascii="Times New Roman Regular" w:eastAsia="Times New Roman" w:hAnsi="Times New Roman Regular" w:cs="Times New Roman Regular"/>
          <w:sz w:val="24"/>
          <w:szCs w:val="24"/>
        </w:rPr>
        <w:t>Институтa</w:t>
      </w:r>
      <w:proofErr w:type="spellEnd"/>
      <w:r w:rsidRPr="00A252FD">
        <w:rPr>
          <w:rFonts w:ascii="Times New Roman Regular" w:eastAsia="Times New Roman" w:hAnsi="Times New Roman Regular" w:cs="Times New Roman Regular"/>
          <w:sz w:val="24"/>
          <w:szCs w:val="24"/>
        </w:rPr>
        <w:t xml:space="preserve"> государственного управления Пекинского университета. </w:t>
      </w:r>
      <w:r w:rsidRPr="00A252FD">
        <w:rPr>
          <w:rFonts w:hint="eastAsia"/>
          <w:sz w:val="24"/>
          <w:szCs w:val="24"/>
        </w:rPr>
        <w:t xml:space="preserve"> </w:t>
      </w:r>
    </w:p>
    <w:p w14:paraId="6A752E99" w14:textId="77777777" w:rsidR="00786EAB" w:rsidRPr="00A252FD" w:rsidRDefault="00000000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Октябрьская революция и политика СССР в начальное время.</w:t>
      </w:r>
    </w:p>
    <w:p w14:paraId="1751EF40" w14:textId="77777777" w:rsidR="009A77DA" w:rsidRDefault="009A77DA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</w:p>
    <w:p w14:paraId="5CBE70CC" w14:textId="77777777" w:rsidR="00A252FD" w:rsidRDefault="00A252FD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</w:p>
    <w:p w14:paraId="66E0E182" w14:textId="77777777" w:rsidR="00A252FD" w:rsidRPr="00A252FD" w:rsidRDefault="00A252FD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</w:p>
    <w:p w14:paraId="2C898537" w14:textId="77777777" w:rsidR="00786EAB" w:rsidRPr="00A252FD" w:rsidRDefault="0000000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15:00 – 15:20 Кофе-брейк </w:t>
      </w:r>
      <w:r w:rsidRPr="00A252FD">
        <w:rPr>
          <w:rFonts w:ascii="Times New Roman" w:hAnsi="Times New Roman" w:cs="Times New Roman"/>
          <w:bCs/>
          <w:sz w:val="24"/>
          <w:szCs w:val="24"/>
        </w:rPr>
        <w:t>(лифтовый холл, 4-й этаж)</w:t>
      </w:r>
    </w:p>
    <w:p w14:paraId="61555F99" w14:textId="77777777" w:rsidR="009A77DA" w:rsidRPr="00A252FD" w:rsidRDefault="009A77D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B81F40" w14:textId="77777777" w:rsidR="007426CF" w:rsidRPr="00A252FD" w:rsidRDefault="007426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2C85C75" w14:textId="6E24D97A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lastRenderedPageBreak/>
        <w:t>15:20-17:20 Секция 1. Часть 2.</w:t>
      </w:r>
    </w:p>
    <w:p w14:paraId="4B8FC74D" w14:textId="77777777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>Итоги Второй мировой войны: исторический опыт и проблемы современности</w:t>
      </w:r>
    </w:p>
    <w:p w14:paraId="7F7BCA12" w14:textId="77777777" w:rsidR="00A81D0C" w:rsidRPr="00A252FD" w:rsidRDefault="00A81D0C" w:rsidP="00A81D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D0C">
        <w:rPr>
          <w:rFonts w:ascii="Times New Roman" w:hAnsi="Times New Roman" w:cs="Times New Roman"/>
          <w:b/>
          <w:bCs/>
          <w:sz w:val="24"/>
          <w:szCs w:val="24"/>
        </w:rPr>
        <w:t>Китайский зал ИКСА РАН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(1-й этаж)</w:t>
      </w:r>
    </w:p>
    <w:p w14:paraId="02E1A640" w14:textId="77777777" w:rsidR="00786EAB" w:rsidRPr="00A252FD" w:rsidRDefault="00000000">
      <w:pPr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Модераторы: </w:t>
      </w:r>
      <w:r w:rsidRPr="00A252FD">
        <w:rPr>
          <w:rFonts w:ascii="Times New Roman" w:hAnsi="Times New Roman" w:cs="Times New Roman"/>
          <w:sz w:val="24"/>
          <w:szCs w:val="24"/>
        </w:rPr>
        <w:t>Ма Цян, Заклязьминская Е.О.</w:t>
      </w:r>
    </w:p>
    <w:p w14:paraId="25B39043" w14:textId="77777777" w:rsidR="00786EAB" w:rsidRPr="00A252FD" w:rsidRDefault="00000000">
      <w:pPr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выступлений: </w:t>
      </w:r>
      <w:r w:rsidRPr="00A252FD">
        <w:rPr>
          <w:rFonts w:ascii="Times New Roman" w:hAnsi="Times New Roman" w:cs="Times New Roman"/>
          <w:sz w:val="24"/>
          <w:szCs w:val="24"/>
        </w:rPr>
        <w:t>Секционный доклад: 8–10 минут</w:t>
      </w:r>
    </w:p>
    <w:p w14:paraId="2F8977F8" w14:textId="77777777" w:rsidR="007426CF" w:rsidRPr="00A252FD" w:rsidRDefault="007426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B217DB" w14:textId="77777777" w:rsidR="00786EAB" w:rsidRPr="00A252FD" w:rsidRDefault="00000000">
      <w:pPr>
        <w:pStyle w:val="ac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Лю Ян,</w:t>
      </w:r>
      <w:r w:rsidRPr="00A252FD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профессор Института марксизма </w:t>
      </w:r>
      <w:proofErr w:type="spellStart"/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>Цзилиньского</w:t>
      </w:r>
      <w:proofErr w:type="spellEnd"/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 Университета.</w:t>
      </w:r>
    </w:p>
    <w:p w14:paraId="6F4A2245" w14:textId="77777777" w:rsidR="00786EAB" w:rsidRPr="00A252FD" w:rsidRDefault="00000000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Анализ и размышления о характере развития китайско-советских отношений во время Войны против японских захватчиков с точки зрения принятия решений на высшем уровне в СССР.</w:t>
      </w:r>
    </w:p>
    <w:p w14:paraId="0A1198B2" w14:textId="77777777" w:rsidR="00786EAB" w:rsidRPr="00A252FD" w:rsidRDefault="00000000">
      <w:pPr>
        <w:pStyle w:val="ac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2FD">
        <w:rPr>
          <w:rFonts w:ascii="Times New Roman Italic" w:hAnsi="Times New Roman Italic" w:cs="Times New Roman Italic"/>
          <w:b/>
          <w:bCs/>
          <w:sz w:val="24"/>
          <w:szCs w:val="24"/>
        </w:rPr>
        <w:t>Пятачкова</w:t>
      </w:r>
      <w:proofErr w:type="spellEnd"/>
      <w:r w:rsidRPr="00A252FD">
        <w:rPr>
          <w:rFonts w:ascii="Times New Roman Italic" w:hAnsi="Times New Roman Italic" w:cs="Times New Roman Italic"/>
          <w:b/>
          <w:bCs/>
          <w:sz w:val="24"/>
          <w:szCs w:val="24"/>
        </w:rPr>
        <w:t xml:space="preserve"> Анастасия Сергеевна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, заместитель заведующего Международной лабораторией исследований мирового порядка и нового регионализма, старший преподаватель департамента международных отношений </w:t>
      </w:r>
      <w:proofErr w:type="spellStart"/>
      <w:r w:rsidRPr="00A252FD">
        <w:rPr>
          <w:rFonts w:ascii="Times New Roman Italic" w:hAnsi="Times New Roman Italic" w:cs="Times New Roman Italic"/>
          <w:sz w:val="24"/>
          <w:szCs w:val="24"/>
        </w:rPr>
        <w:t>ФМЭиМП</w:t>
      </w:r>
      <w:proofErr w:type="spellEnd"/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 НИУ ВШЭ.</w:t>
      </w:r>
    </w:p>
    <w:p w14:paraId="601BA03B" w14:textId="77777777" w:rsidR="00786EAB" w:rsidRPr="00A252FD" w:rsidRDefault="00000000">
      <w:pPr>
        <w:pStyle w:val="ac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Тема доклада: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Вопросы исторической памяти о Второй мировой войне в политическом дискурсе РФ и КНР.</w:t>
      </w:r>
    </w:p>
    <w:p w14:paraId="1EDEE0C9" w14:textId="77777777" w:rsidR="00786EAB" w:rsidRPr="00A252FD" w:rsidRDefault="00000000">
      <w:pPr>
        <w:pStyle w:val="ac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Чжоу </w:t>
      </w:r>
      <w:proofErr w:type="spellStart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Цзяинь</w:t>
      </w:r>
      <w:proofErr w:type="spellEnd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,</w:t>
      </w:r>
      <w:r w:rsidRPr="00A252FD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доцент</w:t>
      </w:r>
      <w:r w:rsidRPr="00A252F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Исследовательского центра</w:t>
      </w:r>
      <w:r w:rsidRPr="00A252FD">
        <w:rPr>
          <w:rFonts w:ascii="Times New Roman" w:eastAsia="SimSun" w:hAnsi="Times New Roman" w:cs="Times New Roman"/>
          <w:sz w:val="24"/>
          <w:szCs w:val="24"/>
        </w:rPr>
        <w:t xml:space="preserve"> Северо-Восточной Азии </w:t>
      </w:r>
      <w:proofErr w:type="spellStart"/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>Цзилиньского</w:t>
      </w:r>
      <w:proofErr w:type="spellEnd"/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 Университета</w:t>
      </w:r>
      <w:r w:rsidRPr="00A252FD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7624154" w14:textId="77777777" w:rsidR="00786EAB" w:rsidRPr="00A252FD" w:rsidRDefault="00000000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Историческая память о Второй мировой войне и её современные ценности.</w:t>
      </w:r>
    </w:p>
    <w:p w14:paraId="3F712A34" w14:textId="77777777" w:rsidR="00786EAB" w:rsidRPr="00A252FD" w:rsidRDefault="00000000">
      <w:pPr>
        <w:pStyle w:val="ac"/>
        <w:numPr>
          <w:ilvl w:val="0"/>
          <w:numId w:val="2"/>
        </w:numPr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b/>
          <w:bCs/>
          <w:sz w:val="24"/>
          <w:szCs w:val="24"/>
        </w:rPr>
        <w:t>Иванченко Надежда Вадимовна</w:t>
      </w:r>
      <w:r w:rsidRPr="00A252FD">
        <w:rPr>
          <w:rFonts w:ascii="Times New Roman Italic" w:hAnsi="Times New Roman Italic" w:cs="Times New Roman Italic"/>
          <w:sz w:val="24"/>
          <w:szCs w:val="24"/>
        </w:rPr>
        <w:t>, кандидат филологических наук, доцент школы востоковедения факультета мировой экономики и мировой политики ВШЭ.</w:t>
      </w:r>
    </w:p>
    <w:p w14:paraId="736CDBF0" w14:textId="77777777" w:rsidR="00786EAB" w:rsidRPr="00A252FD" w:rsidRDefault="00000000">
      <w:pPr>
        <w:pStyle w:val="ac"/>
        <w:ind w:left="36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Тема доклада: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Дискурсивные стратегии памяти в российском и китайском официальных дискурсах о Второй мировой войне.</w:t>
      </w:r>
    </w:p>
    <w:p w14:paraId="323E783B" w14:textId="77777777" w:rsidR="00786EAB" w:rsidRPr="00A252FD" w:rsidRDefault="00000000">
      <w:pPr>
        <w:pStyle w:val="ac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Чэнь </w:t>
      </w:r>
      <w:proofErr w:type="spellStart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Юй</w:t>
      </w:r>
      <w:proofErr w:type="spellEnd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, </w:t>
      </w:r>
      <w:r w:rsidRPr="00A252FD">
        <w:rPr>
          <w:rFonts w:ascii="Times New Roman" w:hAnsi="Times New Roman" w:cs="Times New Roman"/>
          <w:sz w:val="24"/>
          <w:szCs w:val="24"/>
        </w:rPr>
        <w:t>м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ладший научный сотрудник отдела истории России, Института России, Восточной Европы и Центральной Азии Китайской академии общественных наук.</w:t>
      </w:r>
    </w:p>
    <w:p w14:paraId="21973498" w14:textId="77777777" w:rsidR="00786EAB" w:rsidRPr="00A252FD" w:rsidRDefault="00000000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Освещение и реакция китайских СМИ на создание ООН.</w:t>
      </w:r>
    </w:p>
    <w:p w14:paraId="40C977CC" w14:textId="77777777" w:rsidR="00786EAB" w:rsidRPr="00A252FD" w:rsidRDefault="00000000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52FD">
        <w:rPr>
          <w:rFonts w:ascii="Times New Roman" w:hAnsi="Times New Roman" w:cs="Times New Roman"/>
          <w:b/>
          <w:bCs/>
          <w:sz w:val="24"/>
          <w:szCs w:val="24"/>
        </w:rPr>
        <w:t>Кудакаев</w:t>
      </w:r>
      <w:proofErr w:type="spellEnd"/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 Родион </w:t>
      </w:r>
      <w:proofErr w:type="spellStart"/>
      <w:r w:rsidRPr="00A252FD">
        <w:rPr>
          <w:rFonts w:ascii="Times New Roman" w:hAnsi="Times New Roman" w:cs="Times New Roman"/>
          <w:b/>
          <w:bCs/>
          <w:sz w:val="24"/>
          <w:szCs w:val="24"/>
        </w:rPr>
        <w:t>Фидельевич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>, младший научный сотрудник Центра изучения современного Китая Института Востоковедения РАН.</w:t>
      </w:r>
    </w:p>
    <w:p w14:paraId="0C059904" w14:textId="77777777" w:rsidR="00786EAB" w:rsidRPr="00A252FD" w:rsidRDefault="00000000">
      <w:pPr>
        <w:pStyle w:val="ac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 xml:space="preserve">Тема доклада: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Цифровые методы сохранения памяти о Великой Отечественной войне в России.</w:t>
      </w:r>
    </w:p>
    <w:p w14:paraId="4DCBE201" w14:textId="77777777" w:rsidR="00786EAB" w:rsidRPr="00A252FD" w:rsidRDefault="00000000">
      <w:pPr>
        <w:pStyle w:val="ac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Цзин Юхан,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 младший научный сотрудник Института современной истории Китайской академии общественных наук.</w:t>
      </w:r>
    </w:p>
    <w:p w14:paraId="21AA1901" w14:textId="77777777" w:rsidR="00786EAB" w:rsidRPr="00A252FD" w:rsidRDefault="00000000">
      <w:pPr>
        <w:pStyle w:val="ac"/>
        <w:widowControl w:val="0"/>
        <w:spacing w:after="0" w:line="240" w:lineRule="auto"/>
        <w:ind w:left="360"/>
        <w:jc w:val="both"/>
        <w:rPr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Исследование Хабаровского процесса в китайских академических кругах.</w:t>
      </w:r>
    </w:p>
    <w:p w14:paraId="158E10A2" w14:textId="77777777" w:rsidR="00786EAB" w:rsidRPr="00A252FD" w:rsidRDefault="00786EAB">
      <w:pPr>
        <w:pStyle w:val="ac"/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82EC50" w14:textId="77777777" w:rsidR="007426CF" w:rsidRPr="00A252FD" w:rsidRDefault="007426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20E575" w14:textId="30938C87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lastRenderedPageBreak/>
        <w:t>13:00-15:00 Секция 2. Часть 1.</w:t>
      </w:r>
    </w:p>
    <w:p w14:paraId="370F5B5F" w14:textId="77777777" w:rsidR="00786EAB" w:rsidRPr="00A81D0C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Вклад России и Китая в поддержание и развитие </w:t>
      </w:r>
      <w:r w:rsidRPr="00A252FD">
        <w:rPr>
          <w:rFonts w:ascii="Times New Roman" w:hAnsi="Times New Roman" w:cs="Times New Roman"/>
          <w:b/>
          <w:bCs/>
          <w:sz w:val="24"/>
          <w:szCs w:val="24"/>
        </w:rPr>
        <w:br/>
        <w:t>послевоенного и нового мироус</w:t>
      </w:r>
      <w:r w:rsidRPr="00A81D0C">
        <w:rPr>
          <w:rFonts w:ascii="Times New Roman" w:hAnsi="Times New Roman" w:cs="Times New Roman"/>
          <w:b/>
          <w:bCs/>
          <w:sz w:val="24"/>
          <w:szCs w:val="24"/>
        </w:rPr>
        <w:t>тройства</w:t>
      </w:r>
    </w:p>
    <w:p w14:paraId="6331293F" w14:textId="77777777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D0C">
        <w:rPr>
          <w:rFonts w:ascii="Times New Roman" w:hAnsi="Times New Roman" w:cs="Times New Roman"/>
          <w:b/>
          <w:bCs/>
          <w:sz w:val="24"/>
          <w:szCs w:val="24"/>
        </w:rPr>
        <w:t>Зал Ученого совета ИКСА РАН (4-й этаж)</w:t>
      </w:r>
    </w:p>
    <w:p w14:paraId="700838A4" w14:textId="77777777" w:rsidR="00786EAB" w:rsidRPr="00A252FD" w:rsidRDefault="00000000">
      <w:pPr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Модераторы: </w:t>
      </w:r>
      <w:r w:rsidRPr="00A252FD">
        <w:rPr>
          <w:rFonts w:ascii="Times New Roman" w:hAnsi="Times New Roman" w:cs="Times New Roman"/>
          <w:sz w:val="24"/>
          <w:szCs w:val="24"/>
        </w:rPr>
        <w:t xml:space="preserve">Чжао Ян,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Мокрецкий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А.Ч.</w:t>
      </w:r>
    </w:p>
    <w:p w14:paraId="0671D4DB" w14:textId="77777777" w:rsidR="00786EAB" w:rsidRPr="00A252FD" w:rsidRDefault="00000000">
      <w:pPr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выступлений: </w:t>
      </w:r>
      <w:r w:rsidRPr="00A252FD">
        <w:rPr>
          <w:rFonts w:ascii="Times New Roman" w:hAnsi="Times New Roman" w:cs="Times New Roman"/>
          <w:sz w:val="24"/>
          <w:szCs w:val="24"/>
        </w:rPr>
        <w:t>Секционный доклад: 8–10 минут</w:t>
      </w:r>
    </w:p>
    <w:p w14:paraId="7DF465A2" w14:textId="77777777" w:rsidR="007426CF" w:rsidRPr="00A252FD" w:rsidRDefault="007426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FF90FA" w14:textId="77777777" w:rsidR="00786EAB" w:rsidRPr="00A252FD" w:rsidRDefault="00000000">
      <w:pPr>
        <w:pStyle w:val="ac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Сюй </w:t>
      </w:r>
      <w:proofErr w:type="spellStart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Бо</w:t>
      </w:r>
      <w:proofErr w:type="spellEnd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,</w:t>
      </w:r>
      <w:r w:rsidRPr="00A252FD">
        <w:rPr>
          <w:rFonts w:ascii="Times New Roman" w:hAnsi="Times New Roman" w:cs="Times New Roman"/>
          <w:sz w:val="24"/>
          <w:szCs w:val="24"/>
        </w:rPr>
        <w:t xml:space="preserve"> профессор Института Северо-Восточной Азии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Университета, руководитель Центра российских исследований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университета. </w:t>
      </w:r>
    </w:p>
    <w:p w14:paraId="0269A23D" w14:textId="77777777" w:rsidR="00786EAB" w:rsidRPr="00A252FD" w:rsidRDefault="00000000">
      <w:pPr>
        <w:pStyle w:val="ac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Китайско-российские отношения в эволюции международного порядка.</w:t>
      </w:r>
      <w:bookmarkStart w:id="2" w:name="_Hlk194904654"/>
    </w:p>
    <w:p w14:paraId="2981A25A" w14:textId="77777777" w:rsidR="00786EAB" w:rsidRPr="00A252FD" w:rsidRDefault="0000000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52FD">
        <w:rPr>
          <w:rFonts w:ascii="Times New Roman" w:hAnsi="Times New Roman" w:cs="Times New Roman"/>
          <w:b/>
          <w:bCs/>
          <w:sz w:val="24"/>
          <w:szCs w:val="24"/>
        </w:rPr>
        <w:t>Барабошкин</w:t>
      </w:r>
      <w:proofErr w:type="spellEnd"/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 Константин Евгеньевич</w:t>
      </w:r>
      <w:r w:rsidRPr="00A252FD">
        <w:rPr>
          <w:rFonts w:ascii="Times New Roman" w:hAnsi="Times New Roman" w:cs="Times New Roman"/>
          <w:sz w:val="24"/>
          <w:szCs w:val="24"/>
        </w:rPr>
        <w:t>, кандидат филологических наук, заведующий кафедрой китайской филологии Института стран Азии и Африки МГУ имени М.В. Ломоносова.</w:t>
      </w:r>
    </w:p>
    <w:p w14:paraId="6D3E2645" w14:textId="18BBE562" w:rsidR="00786EAB" w:rsidRPr="00A252FD" w:rsidRDefault="00000000">
      <w:pPr>
        <w:pStyle w:val="ac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 xml:space="preserve">Тема доклада: </w:t>
      </w:r>
      <w:r w:rsidRPr="00A252FD">
        <w:rPr>
          <w:rFonts w:ascii="Times New Roman" w:hAnsi="Times New Roman" w:cs="Times New Roman"/>
          <w:i/>
          <w:iCs/>
          <w:sz w:val="24"/>
          <w:szCs w:val="24"/>
        </w:rPr>
        <w:t>Героическая история и национальная идентичность: Россия и Китая в поиске справедливого миропорядка</w:t>
      </w:r>
      <w:r w:rsidR="00067062" w:rsidRPr="00A252F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4F122A" w14:textId="77777777" w:rsidR="00786EAB" w:rsidRPr="00A252FD" w:rsidRDefault="00000000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Чжао Лун</w:t>
      </w:r>
      <w:bookmarkEnd w:id="2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,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 </w:t>
      </w:r>
      <w:r w:rsidRPr="00A252FD">
        <w:rPr>
          <w:rFonts w:ascii="Times New Roman" w:hAnsi="Times New Roman" w:cs="Times New Roman"/>
          <w:sz w:val="24"/>
          <w:szCs w:val="24"/>
        </w:rPr>
        <w:t>заместитель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 директора института глобального управления Шанхайского Института международных исследований, старший научный сотрудник.</w:t>
      </w:r>
    </w:p>
    <w:p w14:paraId="68789AB7" w14:textId="77777777" w:rsidR="00786EAB" w:rsidRPr="00A252FD" w:rsidRDefault="00000000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Многосторонние пути китайско-российского стратегического сотрудничества в контексте трансформации международного порядка.</w:t>
      </w:r>
    </w:p>
    <w:p w14:paraId="75D446ED" w14:textId="77777777" w:rsidR="00786EAB" w:rsidRPr="00A252FD" w:rsidRDefault="00000000">
      <w:pPr>
        <w:pStyle w:val="ac"/>
        <w:numPr>
          <w:ilvl w:val="0"/>
          <w:numId w:val="2"/>
        </w:numPr>
        <w:spacing w:after="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A252FD">
        <w:rPr>
          <w:rFonts w:ascii="Times New Roman Regular" w:hAnsi="Times New Roman Regular" w:cs="Times New Roman Regular"/>
          <w:b/>
          <w:bCs/>
          <w:sz w:val="24"/>
          <w:szCs w:val="24"/>
        </w:rPr>
        <w:t>Киреева Анна Андреевна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, кандидат политических наук, доцент кафедры востоковедения, старший научный сотрудник Института международных исследований МГИМО МИД России.</w:t>
      </w:r>
    </w:p>
    <w:p w14:paraId="6BB1FA3D" w14:textId="77777777" w:rsidR="00786EAB" w:rsidRPr="00A252FD" w:rsidRDefault="00000000">
      <w:pPr>
        <w:pStyle w:val="ac"/>
        <w:spacing w:before="240" w:after="0"/>
        <w:ind w:left="36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Вклад России и Китая в обеспечение безопасности на Корейском полуострове: история и современность.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 </w:t>
      </w:r>
    </w:p>
    <w:p w14:paraId="25D9F803" w14:textId="77777777" w:rsidR="00786EAB" w:rsidRPr="00A252FD" w:rsidRDefault="000000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Дин Чао,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Научный сотрудник отдела российской экономики Института России, Восточной Европы и Центральной Азии Китайской академии общественных наук.</w:t>
      </w:r>
    </w:p>
    <w:p w14:paraId="360C5CB0" w14:textId="77777777" w:rsidR="00786EAB" w:rsidRPr="00A252FD" w:rsidRDefault="00000000">
      <w:pPr>
        <w:pStyle w:val="ac"/>
        <w:spacing w:after="0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Китайское решение о трансформации системы международного экономического управления.</w:t>
      </w:r>
    </w:p>
    <w:p w14:paraId="134C9E5D" w14:textId="77777777" w:rsidR="00786EAB" w:rsidRPr="00A252FD" w:rsidRDefault="00000000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>Перминова Александра Александровна</w:t>
      </w:r>
      <w:r w:rsidRPr="00A252FD">
        <w:rPr>
          <w:rFonts w:ascii="Times New Roman" w:hAnsi="Times New Roman" w:cs="Times New Roman"/>
          <w:sz w:val="24"/>
          <w:szCs w:val="24"/>
        </w:rPr>
        <w:t>,</w:t>
      </w:r>
      <w:r w:rsidRPr="00A252FD">
        <w:rPr>
          <w:rFonts w:ascii="Prata" w:hAnsi="Prata"/>
          <w:sz w:val="24"/>
          <w:szCs w:val="24"/>
          <w:shd w:val="clear" w:color="auto" w:fill="F6F6F6"/>
        </w:rPr>
        <w:t xml:space="preserve"> </w:t>
      </w:r>
      <w:r w:rsidRPr="00A252FD">
        <w:rPr>
          <w:rFonts w:ascii="Times New Roman" w:hAnsi="Times New Roman" w:cs="Times New Roman"/>
          <w:sz w:val="24"/>
          <w:szCs w:val="24"/>
        </w:rPr>
        <w:t>научный сотрудник Центра центральноазиатских исследований ИКСА РАН.</w:t>
      </w:r>
    </w:p>
    <w:p w14:paraId="7D6401C4" w14:textId="77777777" w:rsidR="00786EAB" w:rsidRPr="00A252FD" w:rsidRDefault="00000000">
      <w:pPr>
        <w:pStyle w:val="ac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>:</w:t>
      </w:r>
      <w:r w:rsidRPr="00A252FD">
        <w:rPr>
          <w:rFonts w:ascii="Times New Roman Italic" w:hAnsi="Times New Roman Italic" w:cs="Times New Roman Italic" w:hint="eastAsia"/>
          <w:sz w:val="24"/>
          <w:szCs w:val="24"/>
        </w:rPr>
        <w:t xml:space="preserve"> </w:t>
      </w:r>
      <w:r w:rsidRPr="00A252FD">
        <w:rPr>
          <w:rFonts w:ascii="Times New Roman" w:hAnsi="Times New Roman" w:cs="Times New Roman"/>
          <w:sz w:val="24"/>
          <w:szCs w:val="24"/>
        </w:rPr>
        <w:t xml:space="preserve">Тема доклада: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Основы в подходах КНР и РФ к безопасности в Евразии.</w:t>
      </w:r>
    </w:p>
    <w:p w14:paraId="00A4ADF3" w14:textId="77777777" w:rsidR="00786EAB" w:rsidRPr="00A252F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A252FD">
        <w:rPr>
          <w:rFonts w:ascii="Times New Roman Bold" w:eastAsia="sans-serif" w:hAnsi="Times New Roman Bold" w:cs="Times New Roman Bold"/>
          <w:b/>
          <w:bCs/>
          <w:kern w:val="0"/>
          <w:sz w:val="24"/>
          <w:szCs w:val="24"/>
          <w:shd w:val="clear" w:color="auto" w:fill="FFFFFF"/>
          <w:lang w:bidi="ar"/>
        </w:rPr>
        <w:t xml:space="preserve">Яо Лу, </w:t>
      </w:r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профессор Института </w:t>
      </w:r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государственного управления </w:t>
      </w:r>
      <w:proofErr w:type="spellStart"/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>Цзилиньского</w:t>
      </w:r>
      <w:proofErr w:type="spellEnd"/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 Университета</w:t>
      </w:r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.</w:t>
      </w:r>
    </w:p>
    <w:p w14:paraId="48B1EC90" w14:textId="77777777" w:rsidR="00786EAB" w:rsidRPr="00A252FD" w:rsidRDefault="00000000">
      <w:pPr>
        <w:spacing w:after="0"/>
        <w:ind w:leftChars="200" w:left="44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proofErr w:type="gramStart"/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От</w:t>
      </w:r>
      <w:proofErr w:type="gramEnd"/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 xml:space="preserve"> «порядка, основанного на правилах» к «порядку, основанному на справедливости».</w:t>
      </w:r>
    </w:p>
    <w:p w14:paraId="6CCD2D5F" w14:textId="77777777" w:rsidR="00786EAB" w:rsidRDefault="00786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49108" w14:textId="77777777" w:rsidR="00A252FD" w:rsidRPr="00A252FD" w:rsidRDefault="00A25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291BF" w14:textId="77777777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15:00 – 15:20 Кофе-брейк </w:t>
      </w:r>
      <w:r w:rsidRPr="00A252FD">
        <w:rPr>
          <w:rFonts w:ascii="Times New Roman" w:hAnsi="Times New Roman" w:cs="Times New Roman"/>
          <w:bCs/>
          <w:sz w:val="24"/>
          <w:szCs w:val="24"/>
        </w:rPr>
        <w:t>(лифтовый холл, 4-й этаж)</w:t>
      </w:r>
    </w:p>
    <w:p w14:paraId="78AE0627" w14:textId="77777777" w:rsidR="00786EAB" w:rsidRPr="00A252FD" w:rsidRDefault="00786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14CFD" w14:textId="77777777" w:rsidR="007426CF" w:rsidRPr="00A252FD" w:rsidRDefault="007426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72F0818" w14:textId="64B087A9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15:20-17:20 Секция 2. Часть 2. </w:t>
      </w:r>
    </w:p>
    <w:p w14:paraId="54CC64E5" w14:textId="18F26829" w:rsidR="007426CF" w:rsidRPr="00A81D0C" w:rsidRDefault="007426CF" w:rsidP="007426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Вклад России и Китая в поддержание и развитие </w:t>
      </w:r>
      <w:r w:rsidRPr="00A252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послевоенного и </w:t>
      </w:r>
      <w:r w:rsidRPr="00A81D0C">
        <w:rPr>
          <w:rFonts w:ascii="Times New Roman" w:hAnsi="Times New Roman" w:cs="Times New Roman"/>
          <w:b/>
          <w:bCs/>
          <w:sz w:val="24"/>
          <w:szCs w:val="24"/>
        </w:rPr>
        <w:t>нового мироустройства</w:t>
      </w:r>
    </w:p>
    <w:p w14:paraId="75AEF3B0" w14:textId="75B8FCEF" w:rsidR="00786EAB" w:rsidRPr="00A81D0C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D0C">
        <w:rPr>
          <w:rFonts w:ascii="Times New Roman" w:hAnsi="Times New Roman" w:cs="Times New Roman"/>
          <w:b/>
          <w:bCs/>
          <w:sz w:val="24"/>
          <w:szCs w:val="24"/>
        </w:rPr>
        <w:t>Зал Ученого совета ИКСА РАН (4-й этаж)</w:t>
      </w:r>
    </w:p>
    <w:p w14:paraId="53C79C0D" w14:textId="77777777" w:rsidR="00786EAB" w:rsidRPr="00A252FD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Модераторы: </w:t>
      </w:r>
      <w:r w:rsidRPr="00A252FD">
        <w:rPr>
          <w:rFonts w:ascii="Times New Roman" w:hAnsi="Times New Roman" w:cs="Times New Roman"/>
          <w:sz w:val="24"/>
          <w:szCs w:val="24"/>
        </w:rPr>
        <w:t xml:space="preserve">Сюй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Барабошкин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К.Е.</w:t>
      </w:r>
      <w:r w:rsidRPr="00A252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BA74F7" w14:textId="77777777" w:rsidR="00786EAB" w:rsidRPr="00A252FD" w:rsidRDefault="00000000">
      <w:pPr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 выступлений: </w:t>
      </w:r>
      <w:r w:rsidRPr="00A252FD">
        <w:rPr>
          <w:rFonts w:ascii="Times New Roman" w:hAnsi="Times New Roman" w:cs="Times New Roman"/>
          <w:sz w:val="24"/>
          <w:szCs w:val="24"/>
        </w:rPr>
        <w:t>Секционный доклад: 8–10 минут</w:t>
      </w:r>
    </w:p>
    <w:p w14:paraId="026EBECD" w14:textId="77777777" w:rsidR="007426CF" w:rsidRPr="00A252FD" w:rsidRDefault="007426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260432" w14:textId="77777777" w:rsidR="00786EAB" w:rsidRPr="00A252FD" w:rsidRDefault="00000000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 Regular" w:hAnsi="Times New Roman Regular" w:cs="Times New Roman Regular"/>
          <w:sz w:val="24"/>
          <w:szCs w:val="24"/>
        </w:rPr>
      </w:pPr>
      <w:bookmarkStart w:id="3" w:name="_Hlk191898227"/>
      <w:r w:rsidRPr="00A252FD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Чжао Ян, </w:t>
      </w:r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заместитель директора и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профессор Института Северо-Восточной Азии </w:t>
      </w:r>
      <w:proofErr w:type="spellStart"/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>Цзилиньского</w:t>
      </w:r>
      <w:proofErr w:type="spellEnd"/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 Университета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.</w:t>
      </w:r>
    </w:p>
    <w:bookmarkEnd w:id="3"/>
    <w:p w14:paraId="6C7BAB2F" w14:textId="77777777" w:rsidR="00786EAB" w:rsidRPr="00A252FD" w:rsidRDefault="00000000">
      <w:pPr>
        <w:pStyle w:val="ac"/>
        <w:ind w:leftChars="200" w:left="44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 xml:space="preserve">Перестройка экономического и политического порядка после Второй мировой войны: новые возможности для китайско-российского регионального экономического сотрудничества. </w:t>
      </w:r>
    </w:p>
    <w:p w14:paraId="5F630CAE" w14:textId="77777777" w:rsidR="00786EAB" w:rsidRPr="00A252FD" w:rsidRDefault="00000000">
      <w:pPr>
        <w:pStyle w:val="ac"/>
        <w:numPr>
          <w:ilvl w:val="0"/>
          <w:numId w:val="2"/>
        </w:numPr>
        <w:jc w:val="both"/>
        <w:rPr>
          <w:rFonts w:ascii="Times New Roman Italic" w:hAnsi="Times New Roman Italic" w:cs="Times New Roman Italic"/>
          <w:sz w:val="24"/>
          <w:szCs w:val="24"/>
        </w:rPr>
      </w:pPr>
      <w:proofErr w:type="spellStart"/>
      <w:r w:rsidRPr="00A252FD">
        <w:rPr>
          <w:rFonts w:ascii="Times New Roman Italic" w:hAnsi="Times New Roman Italic" w:cs="Times New Roman Italic"/>
          <w:b/>
          <w:bCs/>
          <w:sz w:val="24"/>
          <w:szCs w:val="24"/>
        </w:rPr>
        <w:t>Забелла</w:t>
      </w:r>
      <w:proofErr w:type="spellEnd"/>
      <w:r w:rsidRPr="00A252FD">
        <w:rPr>
          <w:rFonts w:ascii="Times New Roman Italic" w:hAnsi="Times New Roman Italic" w:cs="Times New Roman Italic"/>
          <w:b/>
          <w:bCs/>
          <w:sz w:val="24"/>
          <w:szCs w:val="24"/>
        </w:rPr>
        <w:t xml:space="preserve"> Анастасия Александровна</w:t>
      </w:r>
      <w:r w:rsidRPr="00A252FD">
        <w:rPr>
          <w:rFonts w:ascii="Times New Roman Italic" w:hAnsi="Times New Roman Italic" w:cs="Times New Roman Italic"/>
          <w:sz w:val="24"/>
          <w:szCs w:val="24"/>
        </w:rPr>
        <w:t>, кандидат исторических наук, доцент кафедры теории и истории международных отношений РУДН им. Патриса Лумумбы.</w:t>
      </w:r>
    </w:p>
    <w:p w14:paraId="75EA4A8C" w14:textId="77777777" w:rsidR="00786EAB" w:rsidRPr="00A252FD" w:rsidRDefault="00000000">
      <w:pPr>
        <w:pStyle w:val="ac"/>
        <w:spacing w:after="0"/>
        <w:ind w:left="36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Тема доклада: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Россия и Китай в Африке: история и современность.</w:t>
      </w:r>
    </w:p>
    <w:p w14:paraId="383AC6CF" w14:textId="77777777" w:rsidR="00786EAB" w:rsidRPr="00A252FD" w:rsidRDefault="00000000">
      <w:pPr>
        <w:pStyle w:val="ac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252FD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Ван Цзин, </w:t>
      </w:r>
      <w:r w:rsidRPr="00A252FD">
        <w:rPr>
          <w:rFonts w:ascii="Times New Roman" w:eastAsia="SimSun" w:hAnsi="Times New Roman" w:cs="Times New Roman"/>
          <w:sz w:val="24"/>
          <w:szCs w:val="24"/>
        </w:rPr>
        <w:t>младший научный сотрудник Института России, Восточной Европы и Центральной Азии Китайской академии общественных наук.</w:t>
      </w:r>
    </w:p>
    <w:p w14:paraId="24841E41" w14:textId="77777777" w:rsidR="007426CF" w:rsidRPr="00A252FD" w:rsidRDefault="00000000" w:rsidP="007426CF">
      <w:pPr>
        <w:pStyle w:val="ac"/>
        <w:spacing w:after="0"/>
        <w:ind w:leftChars="200" w:left="44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Структурные препятствия для эмиссии российской валюты и возможности для китайско-российского финансового сотрудничества в контексте российско-украинского конфликта.</w:t>
      </w:r>
    </w:p>
    <w:p w14:paraId="4085D4A7" w14:textId="4A2355F3" w:rsidR="00786EAB" w:rsidRPr="00A252FD" w:rsidRDefault="00000000" w:rsidP="007426CF">
      <w:pPr>
        <w:pStyle w:val="ac"/>
        <w:numPr>
          <w:ilvl w:val="0"/>
          <w:numId w:val="2"/>
        </w:numPr>
        <w:spacing w:after="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proofErr w:type="spellStart"/>
      <w:r w:rsidRPr="00A252FD">
        <w:rPr>
          <w:rFonts w:ascii="Times New Roman" w:hAnsi="Times New Roman" w:cs="Times New Roman"/>
          <w:b/>
          <w:bCs/>
          <w:sz w:val="24"/>
          <w:szCs w:val="24"/>
        </w:rPr>
        <w:t>Мокрецкий</w:t>
      </w:r>
      <w:proofErr w:type="spellEnd"/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</w:t>
      </w:r>
      <w:proofErr w:type="spellStart"/>
      <w:r w:rsidRPr="00A252FD">
        <w:rPr>
          <w:rFonts w:ascii="Times New Roman" w:hAnsi="Times New Roman" w:cs="Times New Roman"/>
          <w:b/>
          <w:bCs/>
          <w:sz w:val="24"/>
          <w:szCs w:val="24"/>
        </w:rPr>
        <w:t>Чеславович</w:t>
      </w:r>
      <w:proofErr w:type="spellEnd"/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252FD">
        <w:rPr>
          <w:rFonts w:ascii="Times New Roman" w:hAnsi="Times New Roman" w:cs="Times New Roman"/>
          <w:sz w:val="24"/>
          <w:szCs w:val="24"/>
        </w:rPr>
        <w:t>старший научный сотрудник Центра «Россия, Китай, мир» ИКСА РАН.</w:t>
      </w:r>
    </w:p>
    <w:p w14:paraId="693BD478" w14:textId="77777777" w:rsidR="00786EAB" w:rsidRPr="00A252FD" w:rsidRDefault="00000000">
      <w:pPr>
        <w:pStyle w:val="ac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proofErr w:type="gramStart"/>
      <w:r w:rsidRPr="00A252FD">
        <w:rPr>
          <w:rFonts w:ascii="Times New Roman" w:hAnsi="Times New Roman" w:cs="Times New Roman"/>
          <w:sz w:val="24"/>
          <w:szCs w:val="24"/>
        </w:rPr>
        <w:t>:</w:t>
      </w: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52FD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A252FD">
        <w:rPr>
          <w:rFonts w:ascii="Times New Roman" w:hAnsi="Times New Roman" w:cs="Times New Roman"/>
          <w:i/>
          <w:iCs/>
          <w:sz w:val="24"/>
          <w:szCs w:val="24"/>
        </w:rPr>
        <w:t xml:space="preserve"> трех измерениях формирующегося миропорядка для России и Китая.</w:t>
      </w:r>
    </w:p>
    <w:p w14:paraId="3752FC93" w14:textId="77777777" w:rsidR="00786EAB" w:rsidRPr="00A252FD" w:rsidRDefault="00000000">
      <w:pPr>
        <w:numPr>
          <w:ilvl w:val="0"/>
          <w:numId w:val="2"/>
        </w:numPr>
        <w:spacing w:after="0" w:line="240" w:lineRule="auto"/>
        <w:rPr>
          <w:rFonts w:ascii="Times New Roman Regular" w:hAnsi="Times New Roman Regular" w:cs="Times New Roman Regular"/>
          <w:sz w:val="24"/>
          <w:szCs w:val="24"/>
        </w:rPr>
      </w:pPr>
      <w:bookmarkStart w:id="4" w:name="_Hlk191898273"/>
      <w:r w:rsidRPr="00A252FD">
        <w:rPr>
          <w:rFonts w:ascii="Times New Roman Bold" w:eastAsia="sans-serif" w:hAnsi="Times New Roman Bold" w:cs="Times New Roman Bold"/>
          <w:b/>
          <w:bCs/>
          <w:kern w:val="0"/>
          <w:sz w:val="24"/>
          <w:szCs w:val="24"/>
          <w:shd w:val="clear" w:color="auto" w:fill="FFFFFF"/>
          <w:lang w:bidi="ar"/>
        </w:rPr>
        <w:t xml:space="preserve">Цзян Ян,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профессор</w:t>
      </w:r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Института Северо-Восточной Азии </w:t>
      </w:r>
      <w:proofErr w:type="spellStart"/>
      <w:r w:rsidRPr="00A252FD">
        <w:rPr>
          <w:rFonts w:ascii="Times New Roman Regular" w:hAnsi="Times New Roman Regular" w:cs="Times New Roman Regular"/>
          <w:sz w:val="24"/>
          <w:szCs w:val="24"/>
        </w:rPr>
        <w:t>Цзилиньского</w:t>
      </w:r>
      <w:proofErr w:type="spellEnd"/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 Университета.</w:t>
      </w:r>
    </w:p>
    <w:bookmarkEnd w:id="4"/>
    <w:p w14:paraId="05B06C59" w14:textId="77777777" w:rsidR="00786EAB" w:rsidRPr="00A252FD" w:rsidRDefault="00000000" w:rsidP="00067062">
      <w:pPr>
        <w:pStyle w:val="ac"/>
        <w:ind w:left="360"/>
        <w:jc w:val="both"/>
        <w:rPr>
          <w:rFonts w:ascii="Times New Roman Italic" w:hAnsi="Times New Roman Italic" w:cs="Times New Roman Italic"/>
          <w:i/>
          <w:i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iCs/>
          <w:sz w:val="24"/>
          <w:szCs w:val="24"/>
        </w:rPr>
        <w:t>Китайско-российская приграничная торговля: текущее состояние и перспективы.</w:t>
      </w:r>
    </w:p>
    <w:p w14:paraId="5C3936BF" w14:textId="77777777" w:rsidR="00786EAB" w:rsidRPr="00A252FD" w:rsidRDefault="00000000">
      <w:pPr>
        <w:pStyle w:val="ac"/>
        <w:numPr>
          <w:ilvl w:val="0"/>
          <w:numId w:val="2"/>
        </w:numPr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b/>
          <w:bCs/>
          <w:sz w:val="24"/>
          <w:szCs w:val="24"/>
        </w:rPr>
        <w:t>Каткова Евгения Юрьевна</w:t>
      </w:r>
      <w:r w:rsidRPr="00A252FD">
        <w:rPr>
          <w:rFonts w:ascii="Times New Roman Italic" w:hAnsi="Times New Roman Italic" w:cs="Times New Roman Italic"/>
          <w:sz w:val="24"/>
          <w:szCs w:val="24"/>
        </w:rPr>
        <w:t>, кандидат исторических наук, старший преподаватель кафедры востоковедения и африканистики РУДН им. Патриса Лумумбы.</w:t>
      </w:r>
    </w:p>
    <w:p w14:paraId="41037654" w14:textId="77777777" w:rsidR="007426CF" w:rsidRPr="00A252FD" w:rsidRDefault="00000000" w:rsidP="007426CF">
      <w:pPr>
        <w:pStyle w:val="ac"/>
        <w:spacing w:after="0"/>
        <w:ind w:left="360"/>
        <w:jc w:val="both"/>
        <w:rPr>
          <w:rFonts w:ascii="Times New Roman Italic" w:hAnsi="Times New Roman Italic" w:cs="Times New Roman Italic"/>
          <w:i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Тема доклада: </w:t>
      </w:r>
      <w:r w:rsidRPr="00A252FD">
        <w:rPr>
          <w:rFonts w:ascii="Times New Roman Italic" w:hAnsi="Times New Roman Italic" w:cs="Times New Roman Italic"/>
          <w:i/>
          <w:sz w:val="24"/>
          <w:szCs w:val="24"/>
        </w:rPr>
        <w:t>Вклад СССР и КНР в антиколониальное движение в Юго-Восточной Азии.</w:t>
      </w:r>
      <w:bookmarkStart w:id="5" w:name="_Hlk191898284"/>
    </w:p>
    <w:p w14:paraId="127E0B62" w14:textId="657D7D4D" w:rsidR="00786EAB" w:rsidRPr="00A252FD" w:rsidRDefault="00000000" w:rsidP="007426CF">
      <w:pPr>
        <w:pStyle w:val="ac"/>
        <w:numPr>
          <w:ilvl w:val="0"/>
          <w:numId w:val="2"/>
        </w:numPr>
        <w:spacing w:after="0"/>
        <w:jc w:val="both"/>
        <w:rPr>
          <w:rFonts w:ascii="Times New Roman Italic" w:hAnsi="Times New Roman Italic" w:cs="Times New Roman Italic"/>
          <w:i/>
          <w:sz w:val="24"/>
          <w:szCs w:val="24"/>
        </w:rPr>
      </w:pPr>
      <w:r w:rsidRPr="00A252FD">
        <w:rPr>
          <w:rFonts w:ascii="Times New Roman Bold" w:eastAsia="sans-serif" w:hAnsi="Times New Roman Bold" w:cs="Times New Roman Bold"/>
          <w:b/>
          <w:bCs/>
          <w:kern w:val="0"/>
          <w:sz w:val="24"/>
          <w:szCs w:val="24"/>
          <w:shd w:val="clear" w:color="auto" w:fill="FFFFFF"/>
          <w:lang w:bidi="ar"/>
        </w:rPr>
        <w:t xml:space="preserve">Цзин </w:t>
      </w:r>
      <w:proofErr w:type="spellStart"/>
      <w:r w:rsidRPr="00A252FD">
        <w:rPr>
          <w:rFonts w:ascii="Times New Roman Bold" w:eastAsia="sans-serif" w:hAnsi="Times New Roman Bold" w:cs="Times New Roman Bold"/>
          <w:b/>
          <w:bCs/>
          <w:kern w:val="0"/>
          <w:sz w:val="24"/>
          <w:szCs w:val="24"/>
          <w:shd w:val="clear" w:color="auto" w:fill="FFFFFF"/>
          <w:lang w:bidi="ar"/>
        </w:rPr>
        <w:t>Цзин</w:t>
      </w:r>
      <w:proofErr w:type="spellEnd"/>
      <w:r w:rsidRPr="00A252FD">
        <w:rPr>
          <w:rFonts w:ascii="Times New Roman Bold" w:eastAsia="sans-serif" w:hAnsi="Times New Roman Bold" w:cs="Times New Roman Bold"/>
          <w:b/>
          <w:bCs/>
          <w:kern w:val="0"/>
          <w:sz w:val="24"/>
          <w:szCs w:val="24"/>
          <w:shd w:val="clear" w:color="auto" w:fill="FFFFFF"/>
          <w:lang w:bidi="ar"/>
        </w:rPr>
        <w:t>,</w:t>
      </w:r>
      <w:r w:rsidRPr="00A252FD">
        <w:rPr>
          <w:rFonts w:ascii="Times New Roman Regular" w:eastAsia="sans-serif" w:hAnsi="Times New Roman Regular" w:cs="Times New Roman Regular"/>
          <w:kern w:val="0"/>
          <w:sz w:val="24"/>
          <w:szCs w:val="24"/>
          <w:shd w:val="clear" w:color="auto" w:fill="FFFFFF"/>
          <w:lang w:bidi="ar"/>
        </w:rPr>
        <w:t xml:space="preserve"> </w:t>
      </w:r>
      <w:bookmarkEnd w:id="5"/>
      <w:r w:rsidRPr="00A252FD">
        <w:rPr>
          <w:rFonts w:ascii="Times New Roman Regular" w:eastAsia="sans-serif" w:hAnsi="Times New Roman Regular" w:cs="Times New Roman Regular"/>
          <w:kern w:val="0"/>
          <w:sz w:val="24"/>
          <w:szCs w:val="24"/>
          <w:shd w:val="clear" w:color="auto" w:fill="FFFFFF"/>
          <w:lang w:bidi="ar"/>
        </w:rPr>
        <w:t>старший преподаватель</w:t>
      </w:r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Института Северо-Восточной Азии </w:t>
      </w:r>
      <w:proofErr w:type="spellStart"/>
      <w:r w:rsidRPr="00A252FD">
        <w:rPr>
          <w:rFonts w:ascii="Times New Roman Regular" w:hAnsi="Times New Roman Regular" w:cs="Times New Roman Regular"/>
          <w:sz w:val="24"/>
          <w:szCs w:val="24"/>
        </w:rPr>
        <w:t>Цзилиньского</w:t>
      </w:r>
      <w:proofErr w:type="spellEnd"/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 Университета.</w:t>
      </w:r>
    </w:p>
    <w:p w14:paraId="088757E4" w14:textId="77777777" w:rsidR="00786EAB" w:rsidRPr="00A252FD" w:rsidRDefault="00000000">
      <w:pPr>
        <w:pStyle w:val="ac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sz w:val="24"/>
          <w:szCs w:val="24"/>
        </w:rPr>
        <w:t>Тема доклада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: </w:t>
      </w:r>
      <w:r w:rsidRPr="00A252FD">
        <w:rPr>
          <w:rFonts w:ascii="Times New Roman Italic" w:hAnsi="Times New Roman Italic" w:cs="Times New Roman Italic"/>
          <w:i/>
          <w:sz w:val="24"/>
          <w:szCs w:val="24"/>
        </w:rPr>
        <w:t>Анализ роли регионов в эволюции международного порядка.</w:t>
      </w:r>
    </w:p>
    <w:p w14:paraId="4B437C87" w14:textId="2692A9AA" w:rsidR="00786EAB" w:rsidRPr="00A252FD" w:rsidRDefault="00786EAB">
      <w:pPr>
        <w:pStyle w:val="ac"/>
        <w:ind w:left="360"/>
        <w:rPr>
          <w:rFonts w:ascii="Times New Roman Italic" w:hAnsi="Times New Roman Italic" w:cs="Times New Roman Italic"/>
          <w:strike/>
          <w:sz w:val="24"/>
          <w:szCs w:val="24"/>
        </w:rPr>
      </w:pPr>
    </w:p>
    <w:p w14:paraId="18C15D24" w14:textId="77777777" w:rsidR="00A252FD" w:rsidRDefault="00A25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CC4BA" w14:textId="77777777" w:rsidR="00A252FD" w:rsidRDefault="00A252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D1172" w14:textId="11D88030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>17:20-17:30 Подведение итогов Форума</w:t>
      </w:r>
      <w:r w:rsidR="00A252F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81D0C">
        <w:rPr>
          <w:rFonts w:ascii="Times New Roman" w:hAnsi="Times New Roman" w:cs="Times New Roman"/>
          <w:bCs/>
          <w:sz w:val="24"/>
          <w:szCs w:val="24"/>
        </w:rPr>
        <w:t>К</w:t>
      </w:r>
      <w:r w:rsidR="00A252FD" w:rsidRPr="00A252FD">
        <w:rPr>
          <w:rFonts w:ascii="Times New Roman" w:hAnsi="Times New Roman" w:cs="Times New Roman"/>
          <w:bCs/>
          <w:sz w:val="24"/>
          <w:szCs w:val="24"/>
        </w:rPr>
        <w:t>итайский Зал ИКСА РАН</w:t>
      </w:r>
      <w:r w:rsidR="00A252FD">
        <w:rPr>
          <w:rFonts w:ascii="Times New Roman" w:hAnsi="Times New Roman" w:cs="Times New Roman"/>
          <w:bCs/>
          <w:sz w:val="24"/>
          <w:szCs w:val="24"/>
        </w:rPr>
        <w:t>, 1-й этаж</w:t>
      </w:r>
      <w:r w:rsidR="00A252FD" w:rsidRPr="00A252FD">
        <w:rPr>
          <w:rFonts w:ascii="Times New Roman" w:hAnsi="Times New Roman" w:cs="Times New Roman"/>
          <w:bCs/>
          <w:sz w:val="24"/>
          <w:szCs w:val="24"/>
        </w:rPr>
        <w:t>)</w:t>
      </w:r>
    </w:p>
    <w:p w14:paraId="4B632A6A" w14:textId="77777777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>17:20-17:30</w:t>
      </w:r>
      <w:r w:rsidRPr="00A252FD">
        <w:rPr>
          <w:rFonts w:ascii="Times New Roman" w:hAnsi="Times New Roman" w:cs="Times New Roman" w:hint="eastAsia"/>
          <w:b/>
          <w:bCs/>
          <w:sz w:val="24"/>
          <w:szCs w:val="24"/>
          <w:lang w:val="en-US"/>
        </w:rPr>
        <w:t>闭幕式</w:t>
      </w:r>
    </w:p>
    <w:p w14:paraId="365F02D8" w14:textId="77777777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>18:00-19:00 Торжественный ужин для участников конференции</w:t>
      </w:r>
    </w:p>
    <w:p w14:paraId="3A1293B3" w14:textId="77777777" w:rsidR="007426CF" w:rsidRPr="00A252FD" w:rsidRDefault="007426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5FCE63E" w14:textId="410363A5" w:rsidR="00786EAB" w:rsidRPr="00A252FD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участников:</w:t>
      </w:r>
    </w:p>
    <w:p w14:paraId="0219C732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" w:hAnsi="Times New Roman" w:cs="Times New Roman"/>
          <w:b/>
          <w:bCs/>
          <w:sz w:val="24"/>
          <w:szCs w:val="24"/>
        </w:rPr>
        <w:t>1. Бабаев Кирилл Владимирович,</w:t>
      </w:r>
      <w:r w:rsidRPr="00A252FD">
        <w:rPr>
          <w:rFonts w:ascii="Times New Roman" w:hAnsi="Times New Roman" w:cs="Times New Roman"/>
          <w:sz w:val="24"/>
          <w:szCs w:val="24"/>
        </w:rPr>
        <w:t xml:space="preserve"> доктор филологических наук, директор ИКСА РАН, заслуженный профессор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университета.</w:t>
      </w:r>
    </w:p>
    <w:p w14:paraId="31FB8795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2. </w:t>
      </w:r>
      <w:proofErr w:type="spellStart"/>
      <w:r w:rsidRPr="00A252FD">
        <w:rPr>
          <w:rFonts w:ascii="Times New Roman" w:hAnsi="Times New Roman" w:cs="Times New Roman"/>
          <w:b/>
          <w:bCs/>
          <w:sz w:val="24"/>
          <w:szCs w:val="24"/>
        </w:rPr>
        <w:t>Барабошкин</w:t>
      </w:r>
      <w:proofErr w:type="spellEnd"/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 Константин Евгеньевич</w:t>
      </w:r>
      <w:r w:rsidRPr="00A252FD">
        <w:rPr>
          <w:rFonts w:ascii="Times New Roman" w:hAnsi="Times New Roman" w:cs="Times New Roman"/>
          <w:sz w:val="24"/>
          <w:szCs w:val="24"/>
        </w:rPr>
        <w:t>, кандидат филологических наук, заведующий кафедрой китайской филологии Института стран Азии и Африки МГУ имени М.В. Ломоносова.</w:t>
      </w:r>
    </w:p>
    <w:p w14:paraId="198D1E60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3. </w:t>
      </w: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Ван </w:t>
      </w:r>
      <w:proofErr w:type="spellStart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Гуантао</w:t>
      </w:r>
      <w:proofErr w:type="spellEnd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, </w:t>
      </w:r>
      <w:r w:rsidRPr="00A252FD">
        <w:rPr>
          <w:rFonts w:ascii="Times New Roman" w:hAnsi="Times New Roman" w:cs="Times New Roman"/>
          <w:sz w:val="24"/>
          <w:szCs w:val="24"/>
        </w:rPr>
        <w:t>д</w:t>
      </w:r>
      <w:r w:rsidRPr="00A252FD">
        <w:rPr>
          <w:rFonts w:ascii="Times New Roman Regular" w:eastAsia="Times New Roman" w:hAnsi="Times New Roman Regular" w:cs="Times New Roman Regular"/>
          <w:sz w:val="24"/>
          <w:szCs w:val="24"/>
        </w:rPr>
        <w:t xml:space="preserve">оцент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Центра Японских исследований И</w:t>
      </w:r>
      <w:r w:rsidRPr="00A252FD">
        <w:rPr>
          <w:rFonts w:ascii="Times New Roman Regular" w:eastAsia="Times New Roman" w:hAnsi="Times New Roman Regular" w:cs="Times New Roman Regular"/>
          <w:sz w:val="24"/>
          <w:szCs w:val="24"/>
        </w:rPr>
        <w:t xml:space="preserve">нститута международных исследований </w:t>
      </w:r>
      <w:proofErr w:type="spellStart"/>
      <w:r w:rsidRPr="00A252FD">
        <w:rPr>
          <w:rFonts w:ascii="Times New Roman Regular" w:eastAsia="Times New Roman" w:hAnsi="Times New Roman Regular" w:cs="Times New Roman Regular"/>
          <w:sz w:val="24"/>
          <w:szCs w:val="24"/>
        </w:rPr>
        <w:t>Фуданьского</w:t>
      </w:r>
      <w:proofErr w:type="spellEnd"/>
      <w:r w:rsidRPr="00A252FD">
        <w:rPr>
          <w:rFonts w:ascii="Times New Roman Regular" w:eastAsia="Times New Roman" w:hAnsi="Times New Roman Regular" w:cs="Times New Roman Regular"/>
          <w:sz w:val="24"/>
          <w:szCs w:val="24"/>
        </w:rPr>
        <w:t xml:space="preserve"> университета.</w:t>
      </w:r>
    </w:p>
    <w:p w14:paraId="55D2F8AE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4. </w:t>
      </w:r>
      <w:r w:rsidRPr="00A252FD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Ван Цзин, </w:t>
      </w:r>
      <w:r w:rsidRPr="00A252FD">
        <w:rPr>
          <w:rFonts w:ascii="Times New Roman" w:eastAsia="SimSun" w:hAnsi="Times New Roman" w:cs="Times New Roman"/>
          <w:sz w:val="24"/>
          <w:szCs w:val="24"/>
        </w:rPr>
        <w:t>младший научный сотрудник Института России, Восточной Европы и Центральной Азии Китайской академии общественных наук.</w:t>
      </w:r>
    </w:p>
    <w:p w14:paraId="199B00B5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5. </w:t>
      </w:r>
      <w:r w:rsidRPr="00A252FD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Ван </w:t>
      </w:r>
      <w:proofErr w:type="spellStart"/>
      <w:r w:rsidRPr="00A252FD">
        <w:rPr>
          <w:rFonts w:ascii="Times New Roman Bold" w:eastAsia="SimSun" w:hAnsi="Times New Roman Bold" w:cs="Times New Roman Bold"/>
          <w:b/>
          <w:bCs/>
          <w:sz w:val="24"/>
          <w:szCs w:val="24"/>
        </w:rPr>
        <w:t>Юйцян</w:t>
      </w:r>
      <w:proofErr w:type="spellEnd"/>
      <w:r w:rsidRPr="00A252FD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, </w:t>
      </w:r>
      <w:r w:rsidRPr="00A252FD">
        <w:rPr>
          <w:rFonts w:ascii="Times New Roman" w:eastAsia="SimSun" w:hAnsi="Times New Roman" w:cs="Times New Roman"/>
          <w:sz w:val="24"/>
          <w:szCs w:val="24"/>
        </w:rPr>
        <w:t>профе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ссор Исследовательского центра Северо-Восточной Азии </w:t>
      </w:r>
      <w:proofErr w:type="spellStart"/>
      <w:r w:rsidRPr="00A252FD">
        <w:rPr>
          <w:rFonts w:ascii="Times New Roman Regular" w:eastAsia="SimSun" w:hAnsi="Times New Roman Regular" w:cs="Times New Roman Regular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A252FD">
        <w:rPr>
          <w:rFonts w:ascii="Times New Roman Regular" w:eastAsia="SimSun" w:hAnsi="Times New Roman Regular" w:cs="Times New Roman Regular"/>
          <w:kern w:val="0"/>
          <w:sz w:val="24"/>
          <w:szCs w:val="24"/>
          <w:shd w:val="clear" w:color="auto" w:fill="FFFFFF"/>
          <w:lang w:bidi="ar"/>
        </w:rPr>
        <w:t xml:space="preserve"> Университета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.</w:t>
      </w:r>
    </w:p>
    <w:p w14:paraId="6A76DCE5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6. </w:t>
      </w: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Дин Чао,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научный сотрудник отдела российской экономики Института России, Восточной Европы и Центральной Азии Китайской академии общественных наук.</w:t>
      </w:r>
    </w:p>
    <w:p w14:paraId="6D051F6C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7. </w:t>
      </w:r>
      <w:proofErr w:type="spellStart"/>
      <w:r w:rsidRPr="00A252FD">
        <w:rPr>
          <w:rFonts w:ascii="Times New Roman Italic" w:hAnsi="Times New Roman Italic" w:cs="Times New Roman Italic"/>
          <w:b/>
          <w:bCs/>
          <w:sz w:val="24"/>
          <w:szCs w:val="24"/>
        </w:rPr>
        <w:t>Забелла</w:t>
      </w:r>
      <w:proofErr w:type="spellEnd"/>
      <w:r w:rsidRPr="00A252FD">
        <w:rPr>
          <w:rFonts w:ascii="Times New Roman Italic" w:hAnsi="Times New Roman Italic" w:cs="Times New Roman Italic"/>
          <w:b/>
          <w:bCs/>
          <w:sz w:val="24"/>
          <w:szCs w:val="24"/>
        </w:rPr>
        <w:t xml:space="preserve"> Анастасия Александровна</w:t>
      </w:r>
      <w:r w:rsidRPr="00A252FD">
        <w:rPr>
          <w:rFonts w:ascii="Times New Roman Italic" w:hAnsi="Times New Roman Italic" w:cs="Times New Roman Italic"/>
          <w:sz w:val="24"/>
          <w:szCs w:val="24"/>
        </w:rPr>
        <w:t>, кандидат исторических наук, доцент кафедры теории и истории международных отношений РУДН им. Патриса Лумумбы.</w:t>
      </w:r>
    </w:p>
    <w:p w14:paraId="78935117" w14:textId="41267716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8. </w:t>
      </w:r>
      <w:r w:rsidRPr="00A252FD">
        <w:rPr>
          <w:rFonts w:ascii="Times New Roman Regular" w:hAnsi="Times New Roman Regular" w:cs="Times New Roman Regular"/>
          <w:b/>
          <w:bCs/>
          <w:sz w:val="24"/>
          <w:szCs w:val="24"/>
        </w:rPr>
        <w:t>Заклязьминская Екатерина Олеговна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, кандидат экономических наук, </w:t>
      </w:r>
      <w:r w:rsidR="00067062" w:rsidRPr="00A252FD">
        <w:rPr>
          <w:rFonts w:ascii="Times New Roman Regular" w:hAnsi="Times New Roman Regular" w:cs="Times New Roman Regular"/>
          <w:sz w:val="24"/>
          <w:szCs w:val="24"/>
        </w:rPr>
        <w:t xml:space="preserve">заместитель руководителя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Центра мировой политики и стратегического анализа ИКСА РАН.</w:t>
      </w:r>
    </w:p>
    <w:p w14:paraId="469ADE0F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9. </w:t>
      </w:r>
      <w:r w:rsidRPr="00A252FD">
        <w:rPr>
          <w:rFonts w:ascii="Times New Roman Italic" w:hAnsi="Times New Roman Italic" w:cs="Times New Roman Italic"/>
          <w:b/>
          <w:bCs/>
          <w:sz w:val="24"/>
          <w:szCs w:val="24"/>
        </w:rPr>
        <w:t>Иванченко Надежда Вадимовна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, </w:t>
      </w:r>
      <w:r w:rsidRPr="00A252FD">
        <w:rPr>
          <w:rFonts w:ascii="Times New Roman" w:hAnsi="Times New Roman" w:cs="Times New Roman"/>
          <w:sz w:val="24"/>
          <w:szCs w:val="24"/>
        </w:rPr>
        <w:t xml:space="preserve">кандидат филологических наук, </w:t>
      </w:r>
      <w:r w:rsidRPr="00A252FD">
        <w:rPr>
          <w:rFonts w:ascii="Times New Roman Italic" w:hAnsi="Times New Roman Italic" w:cs="Times New Roman Italic"/>
          <w:sz w:val="24"/>
          <w:szCs w:val="24"/>
        </w:rPr>
        <w:t>доцент школы востоковедения факультета мировой экономики и мировой политики ВШЭ.</w:t>
      </w:r>
    </w:p>
    <w:p w14:paraId="3E45C548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10. </w:t>
      </w: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Игнатенко Александр Владимирович, </w:t>
      </w:r>
      <w:r w:rsidRPr="00A252FD">
        <w:rPr>
          <w:rFonts w:ascii="Times New Roman" w:hAnsi="Times New Roman" w:cs="Times New Roman"/>
          <w:sz w:val="24"/>
          <w:szCs w:val="24"/>
        </w:rPr>
        <w:t>кандидат филологических наук, доцент кафедры иностранных языков филологического факультета РУДН имени Патриса Лумумбы.</w:t>
      </w:r>
    </w:p>
    <w:p w14:paraId="15AE4136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11. </w:t>
      </w:r>
      <w:r w:rsidRPr="00A252FD">
        <w:rPr>
          <w:rFonts w:ascii="Times New Roman Italic" w:hAnsi="Times New Roman Italic" w:cs="Times New Roman Italic"/>
          <w:b/>
          <w:bCs/>
          <w:sz w:val="24"/>
          <w:szCs w:val="24"/>
        </w:rPr>
        <w:t>Каткова Евгения Юрьевна</w:t>
      </w:r>
      <w:r w:rsidRPr="00A252FD">
        <w:rPr>
          <w:rFonts w:ascii="Times New Roman Italic" w:hAnsi="Times New Roman Italic" w:cs="Times New Roman Italic"/>
          <w:sz w:val="24"/>
          <w:szCs w:val="24"/>
        </w:rPr>
        <w:t>, кандидат исторических наук, старший преподаватель кафедры востоковедения и африканистики РУДН им. Патриса Лумумбы.</w:t>
      </w:r>
    </w:p>
    <w:p w14:paraId="5908773A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12. </w:t>
      </w:r>
      <w:r w:rsidRPr="00A252FD">
        <w:rPr>
          <w:rFonts w:ascii="Times New Roman Regular" w:hAnsi="Times New Roman Regular" w:cs="Times New Roman Regular"/>
          <w:b/>
          <w:bCs/>
          <w:sz w:val="24"/>
          <w:szCs w:val="24"/>
        </w:rPr>
        <w:t>Киреева Анна Андреевна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, кандидат политических наук, доцент кафедры востоковедения, старший научный сотрудник Института международных исследований МГИМО МИД России.</w:t>
      </w:r>
    </w:p>
    <w:p w14:paraId="34D2D845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13. </w:t>
      </w:r>
      <w:proofErr w:type="spellStart"/>
      <w:r w:rsidRPr="00A252FD">
        <w:rPr>
          <w:rFonts w:ascii="Times New Roman" w:hAnsi="Times New Roman" w:cs="Times New Roman"/>
          <w:b/>
          <w:bCs/>
          <w:sz w:val="24"/>
          <w:szCs w:val="24"/>
        </w:rPr>
        <w:t>Кудакаев</w:t>
      </w:r>
      <w:proofErr w:type="spellEnd"/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 Родион </w:t>
      </w:r>
      <w:proofErr w:type="spellStart"/>
      <w:r w:rsidRPr="00A252FD">
        <w:rPr>
          <w:rFonts w:ascii="Times New Roman" w:hAnsi="Times New Roman" w:cs="Times New Roman"/>
          <w:b/>
          <w:bCs/>
          <w:sz w:val="24"/>
          <w:szCs w:val="24"/>
        </w:rPr>
        <w:t>Фидельевич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>, младший научный сотрудник Центра изучения современного Китая Института Востоковедения РАН.</w:t>
      </w:r>
    </w:p>
    <w:p w14:paraId="17BF8DA2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14. </w:t>
      </w:r>
      <w:r w:rsidRPr="00A252FD">
        <w:rPr>
          <w:rFonts w:ascii="Times New Roman" w:hAnsi="Times New Roman" w:cs="Times New Roman"/>
          <w:b/>
          <w:bCs/>
          <w:sz w:val="24"/>
          <w:szCs w:val="24"/>
        </w:rPr>
        <w:t>Куликов Андрей Михайлович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, кандидат исторических наук, </w:t>
      </w:r>
      <w:r w:rsidRPr="00A252FD">
        <w:rPr>
          <w:rFonts w:ascii="Times New Roman" w:hAnsi="Times New Roman" w:cs="Times New Roman"/>
          <w:sz w:val="24"/>
          <w:szCs w:val="24"/>
        </w:rPr>
        <w:t>доцент Финансового университета при Правительстве РФ.</w:t>
      </w:r>
    </w:p>
    <w:p w14:paraId="2AA94D08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15. </w:t>
      </w:r>
      <w:proofErr w:type="spellStart"/>
      <w:r w:rsidRPr="00A252FD">
        <w:rPr>
          <w:rFonts w:ascii="Times New Roman Italic" w:hAnsi="Times New Roman Italic" w:cs="Times New Roman Italic"/>
          <w:b/>
          <w:bCs/>
          <w:sz w:val="24"/>
          <w:szCs w:val="24"/>
        </w:rPr>
        <w:t>Кулинцев</w:t>
      </w:r>
      <w:proofErr w:type="spellEnd"/>
      <w:r w:rsidRPr="00A252FD">
        <w:rPr>
          <w:rFonts w:ascii="Times New Roman Italic" w:hAnsi="Times New Roman Italic" w:cs="Times New Roman Italic"/>
          <w:b/>
          <w:bCs/>
          <w:sz w:val="24"/>
          <w:szCs w:val="24"/>
        </w:rPr>
        <w:t xml:space="preserve"> Юрий Викторович</w:t>
      </w:r>
      <w:r w:rsidRPr="00A252FD">
        <w:rPr>
          <w:rFonts w:ascii="Times New Roman Italic" w:hAnsi="Times New Roman Italic" w:cs="Times New Roman Italic"/>
          <w:sz w:val="24"/>
          <w:szCs w:val="24"/>
        </w:rPr>
        <w:t>, кандидат политических наук, заместитель директора ИКСА РАН по молодежной политике, руководитель – ведущий научный сотрудник Центра мировой политики и стратегического анализа ИКСА РАН.</w:t>
      </w:r>
    </w:p>
    <w:p w14:paraId="3BFCE2D4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16. </w:t>
      </w:r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Лю </w:t>
      </w:r>
      <w:proofErr w:type="spellStart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Синьцзюнь</w:t>
      </w:r>
      <w:proofErr w:type="spellEnd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, </w:t>
      </w:r>
      <w:r w:rsidRPr="00A252FD">
        <w:rPr>
          <w:rFonts w:ascii="Times New Roman" w:hAnsi="Times New Roman" w:cs="Times New Roman"/>
          <w:sz w:val="24"/>
          <w:szCs w:val="24"/>
        </w:rPr>
        <w:t>р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уководитель</w:t>
      </w:r>
      <w:r w:rsidRPr="00A252FD">
        <w:rPr>
          <w:rFonts w:ascii="Times New Roman Regular" w:hAnsi="Times New Roman Regular" w:cs="Times New Roman Regular" w:hint="eastAsia"/>
          <w:sz w:val="24"/>
          <w:szCs w:val="24"/>
        </w:rPr>
        <w:t xml:space="preserve">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центра исследования Северо-Восточной антияпонской объединённой армии Института марксизма </w:t>
      </w:r>
      <w:proofErr w:type="spellStart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</w:t>
      </w:r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, </w:t>
      </w:r>
      <w:r w:rsidRPr="00A252FD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профессор</w:t>
      </w:r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>.</w:t>
      </w:r>
    </w:p>
    <w:p w14:paraId="6F96BE52" w14:textId="77777777" w:rsidR="00786EAB" w:rsidRPr="00A252FD" w:rsidRDefault="00000000">
      <w:pPr>
        <w:spacing w:after="0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17. </w:t>
      </w: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Лю </w:t>
      </w:r>
      <w:proofErr w:type="spellStart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Сяньчжун</w:t>
      </w:r>
      <w:proofErr w:type="spellEnd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, </w:t>
      </w:r>
      <w:r w:rsidRPr="00A252FD">
        <w:rPr>
          <w:rFonts w:ascii="Times New Roman" w:hAnsi="Times New Roman" w:cs="Times New Roman"/>
          <w:sz w:val="24"/>
          <w:szCs w:val="24"/>
        </w:rPr>
        <w:t>р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уководитель отдела истории России Института России, Восточной Европы и Центральной Азии Китайской академии общественных наук, старший научный сотрудник, член Всекитайского комитета Народного политического консультативного совета.</w:t>
      </w:r>
    </w:p>
    <w:p w14:paraId="051051CB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18. </w:t>
      </w:r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Лю Ян,</w:t>
      </w:r>
      <w:r w:rsidRPr="00A252FD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профессор Института марксизма </w:t>
      </w:r>
      <w:proofErr w:type="spellStart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</w:t>
      </w:r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>.</w:t>
      </w:r>
    </w:p>
    <w:p w14:paraId="5E1E91EA" w14:textId="77777777" w:rsidR="00786EAB" w:rsidRPr="00A252FD" w:rsidRDefault="00000000">
      <w:pPr>
        <w:spacing w:after="0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19. </w:t>
      </w: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Ма Цян,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 руководитель - старший научный сотрудник отдела российской политики и общества Институт России, Восточной Европы и Центральной Азии Китайской академии общественных наук.</w:t>
      </w:r>
    </w:p>
    <w:p w14:paraId="55D0AE8D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20. </w:t>
      </w:r>
      <w:proofErr w:type="spellStart"/>
      <w:r w:rsidRPr="00A252FD">
        <w:rPr>
          <w:rFonts w:ascii="Times New Roman" w:hAnsi="Times New Roman" w:cs="Times New Roman"/>
          <w:b/>
          <w:bCs/>
          <w:sz w:val="24"/>
          <w:szCs w:val="24"/>
        </w:rPr>
        <w:t>Мамахатов</w:t>
      </w:r>
      <w:proofErr w:type="spellEnd"/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52FD">
        <w:rPr>
          <w:rFonts w:ascii="Times New Roman" w:hAnsi="Times New Roman" w:cs="Times New Roman"/>
          <w:b/>
          <w:bCs/>
          <w:sz w:val="24"/>
          <w:szCs w:val="24"/>
        </w:rPr>
        <w:t>Тлеш</w:t>
      </w:r>
      <w:proofErr w:type="spellEnd"/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 Муратович</w:t>
      </w:r>
      <w:r w:rsidRPr="00A252FD">
        <w:rPr>
          <w:rFonts w:ascii="Times New Roman" w:hAnsi="Times New Roman" w:cs="Times New Roman"/>
          <w:sz w:val="24"/>
          <w:szCs w:val="24"/>
        </w:rPr>
        <w:t>, кандидат экономических наук, ведущий научный сотрудник</w:t>
      </w:r>
      <w:r w:rsidRPr="00A252FD">
        <w:rPr>
          <w:rFonts w:ascii="Prata" w:hAnsi="Prata"/>
          <w:sz w:val="24"/>
          <w:szCs w:val="24"/>
          <w:shd w:val="clear" w:color="auto" w:fill="F6F6F6"/>
        </w:rPr>
        <w:t xml:space="preserve"> </w:t>
      </w:r>
      <w:r w:rsidRPr="00A252FD">
        <w:rPr>
          <w:rFonts w:ascii="Times New Roman" w:hAnsi="Times New Roman" w:cs="Times New Roman"/>
          <w:sz w:val="24"/>
          <w:szCs w:val="24"/>
        </w:rPr>
        <w:t>Центра «Россия, Китай, мир» ИКСА РАН.</w:t>
      </w:r>
    </w:p>
    <w:p w14:paraId="41C52A51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21. </w:t>
      </w:r>
      <w:proofErr w:type="spellStart"/>
      <w:r w:rsidRPr="00A252FD">
        <w:rPr>
          <w:rFonts w:ascii="Times New Roman" w:hAnsi="Times New Roman" w:cs="Times New Roman"/>
          <w:b/>
          <w:bCs/>
          <w:sz w:val="24"/>
          <w:szCs w:val="24"/>
        </w:rPr>
        <w:t>Мокрецкий</w:t>
      </w:r>
      <w:proofErr w:type="spellEnd"/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</w:t>
      </w:r>
      <w:proofErr w:type="spellStart"/>
      <w:r w:rsidRPr="00A252FD">
        <w:rPr>
          <w:rFonts w:ascii="Times New Roman" w:hAnsi="Times New Roman" w:cs="Times New Roman"/>
          <w:b/>
          <w:bCs/>
          <w:sz w:val="24"/>
          <w:szCs w:val="24"/>
        </w:rPr>
        <w:t>Чеславович</w:t>
      </w:r>
      <w:proofErr w:type="spellEnd"/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252FD">
        <w:rPr>
          <w:rFonts w:ascii="Times New Roman" w:hAnsi="Times New Roman" w:cs="Times New Roman"/>
          <w:sz w:val="24"/>
          <w:szCs w:val="24"/>
        </w:rPr>
        <w:t>старший научный сотрудник Центра «Россия, Китай, мир» ИКСА РАН.</w:t>
      </w:r>
    </w:p>
    <w:p w14:paraId="43F55020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lastRenderedPageBreak/>
        <w:t xml:space="preserve">22. </w:t>
      </w:r>
      <w:r w:rsidRPr="00A252FD">
        <w:rPr>
          <w:rFonts w:ascii="Times New Roman" w:hAnsi="Times New Roman" w:cs="Times New Roman"/>
          <w:b/>
          <w:bCs/>
          <w:sz w:val="24"/>
          <w:szCs w:val="24"/>
        </w:rPr>
        <w:t>Перминова Александра Александровна</w:t>
      </w:r>
      <w:r w:rsidRPr="00A252FD">
        <w:rPr>
          <w:rFonts w:ascii="Times New Roman" w:hAnsi="Times New Roman" w:cs="Times New Roman"/>
          <w:sz w:val="24"/>
          <w:szCs w:val="24"/>
        </w:rPr>
        <w:t>,</w:t>
      </w:r>
      <w:r w:rsidRPr="00A252FD">
        <w:rPr>
          <w:rFonts w:ascii="Prata" w:hAnsi="Prata"/>
          <w:color w:val="000000"/>
          <w:sz w:val="24"/>
          <w:szCs w:val="24"/>
          <w:shd w:val="clear" w:color="auto" w:fill="F6F6F6"/>
        </w:rPr>
        <w:t xml:space="preserve"> </w:t>
      </w:r>
      <w:r w:rsidRPr="00A252FD">
        <w:rPr>
          <w:rFonts w:ascii="Times New Roman" w:hAnsi="Times New Roman" w:cs="Times New Roman"/>
          <w:sz w:val="24"/>
          <w:szCs w:val="24"/>
        </w:rPr>
        <w:t>научный сотрудник Центра центральноазиатских исследований ИКСА РАН</w:t>
      </w:r>
      <w:r w:rsidRPr="00A252FD">
        <w:rPr>
          <w:rFonts w:ascii="Times New Roman Italic" w:hAnsi="Times New Roman Italic" w:cs="Times New Roman Italic"/>
          <w:sz w:val="24"/>
          <w:szCs w:val="24"/>
        </w:rPr>
        <w:t>.</w:t>
      </w:r>
    </w:p>
    <w:p w14:paraId="350FA847" w14:textId="3491B0B8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23. </w:t>
      </w:r>
      <w:r w:rsidRPr="00A252FD">
        <w:rPr>
          <w:rFonts w:ascii="Times New Roman" w:hAnsi="Times New Roman" w:cs="Times New Roman"/>
          <w:b/>
          <w:bCs/>
          <w:sz w:val="24"/>
          <w:szCs w:val="24"/>
        </w:rPr>
        <w:t>Петровский Владимир Евгеньевич,</w:t>
      </w:r>
      <w:r w:rsidRPr="00A252FD">
        <w:rPr>
          <w:rFonts w:ascii="Times New Roman" w:hAnsi="Times New Roman" w:cs="Times New Roman"/>
          <w:sz w:val="24"/>
          <w:szCs w:val="24"/>
        </w:rPr>
        <w:t xml:space="preserve"> доктор политических наук, главный научный сотрудник Центра «Россия, Китай, мир»</w:t>
      </w:r>
      <w:r w:rsidR="00067062" w:rsidRPr="00A252FD">
        <w:rPr>
          <w:rFonts w:ascii="Times New Roman" w:hAnsi="Times New Roman" w:cs="Times New Roman"/>
          <w:sz w:val="24"/>
          <w:szCs w:val="24"/>
        </w:rPr>
        <w:t xml:space="preserve"> ИКСА РАН</w:t>
      </w:r>
      <w:r w:rsidRPr="00A252FD">
        <w:rPr>
          <w:rFonts w:ascii="Times New Roman" w:hAnsi="Times New Roman" w:cs="Times New Roman"/>
          <w:sz w:val="24"/>
          <w:szCs w:val="24"/>
        </w:rPr>
        <w:t>.</w:t>
      </w:r>
    </w:p>
    <w:p w14:paraId="34B77EAA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24. </w:t>
      </w:r>
      <w:proofErr w:type="spellStart"/>
      <w:r w:rsidRPr="00A252FD">
        <w:rPr>
          <w:rFonts w:ascii="Times New Roman Italic" w:hAnsi="Times New Roman Italic" w:cs="Times New Roman Italic"/>
          <w:b/>
          <w:bCs/>
          <w:sz w:val="24"/>
          <w:szCs w:val="24"/>
        </w:rPr>
        <w:t>Пятачкова</w:t>
      </w:r>
      <w:proofErr w:type="spellEnd"/>
      <w:r w:rsidRPr="00A252FD">
        <w:rPr>
          <w:rFonts w:ascii="Times New Roman Italic" w:hAnsi="Times New Roman Italic" w:cs="Times New Roman Italic"/>
          <w:b/>
          <w:bCs/>
          <w:sz w:val="24"/>
          <w:szCs w:val="24"/>
        </w:rPr>
        <w:t xml:space="preserve"> Анастасия Сергеевна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, заместитель заведующего Международной лабораторией исследований мирового порядка и нового регионализма, старший преподаватель департамента международных отношений </w:t>
      </w:r>
      <w:proofErr w:type="spellStart"/>
      <w:r w:rsidRPr="00A252FD">
        <w:rPr>
          <w:rFonts w:ascii="Times New Roman Italic" w:hAnsi="Times New Roman Italic" w:cs="Times New Roman Italic"/>
          <w:sz w:val="24"/>
          <w:szCs w:val="24"/>
        </w:rPr>
        <w:t>ФМЭиМП</w:t>
      </w:r>
      <w:proofErr w:type="spellEnd"/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 НИУ ВШЭ.</w:t>
      </w:r>
    </w:p>
    <w:p w14:paraId="7E83158C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25. </w:t>
      </w: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Сунь </w:t>
      </w:r>
      <w:proofErr w:type="spellStart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Чжуанчжи</w:t>
      </w:r>
      <w:proofErr w:type="spellEnd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,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 директор Института России, Восточной Европы и Центральной Азии Китайской академии общественных наук, старший научный сотрудник.</w:t>
      </w:r>
    </w:p>
    <w:p w14:paraId="05DE9B3E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26. </w:t>
      </w: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Сюй </w:t>
      </w:r>
      <w:proofErr w:type="spellStart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Бо</w:t>
      </w:r>
      <w:proofErr w:type="spellEnd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,</w:t>
      </w:r>
      <w:r w:rsidRPr="00A252FD">
        <w:rPr>
          <w:rFonts w:ascii="Times New Roman" w:hAnsi="Times New Roman" w:cs="Times New Roman"/>
          <w:sz w:val="24"/>
          <w:szCs w:val="24"/>
        </w:rPr>
        <w:t xml:space="preserve"> профессор Института Северо-Восточной Азии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Университета, руководитель Центра российских исследований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университета.</w:t>
      </w:r>
    </w:p>
    <w:p w14:paraId="47F644E8" w14:textId="7BB36912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27. </w:t>
      </w:r>
      <w:r w:rsidRPr="00A252FD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У Хао, </w:t>
      </w:r>
      <w:r w:rsidRPr="00A252FD">
        <w:rPr>
          <w:rFonts w:ascii="Times New Roman" w:eastAsia="SimSun" w:hAnsi="Times New Roman" w:cs="Times New Roman"/>
          <w:sz w:val="24"/>
          <w:szCs w:val="24"/>
        </w:rPr>
        <w:t xml:space="preserve">директор Института Северо-Восточной Азии </w:t>
      </w:r>
      <w:proofErr w:type="spellStart"/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>Цзилиньского</w:t>
      </w:r>
      <w:proofErr w:type="spellEnd"/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 Университета</w:t>
      </w:r>
      <w:r w:rsidRPr="00A252FD">
        <w:rPr>
          <w:rFonts w:ascii="Times New Roman" w:eastAsia="SimSun" w:hAnsi="Times New Roman" w:cs="Times New Roman"/>
          <w:sz w:val="24"/>
          <w:szCs w:val="24"/>
        </w:rPr>
        <w:t>, профессор, исполнительный директор Института Северо-Востока Китая и Северо-Восточной Азии</w:t>
      </w:r>
      <w:r w:rsidR="00067062" w:rsidRPr="00A252FD">
        <w:rPr>
          <w:rFonts w:ascii="Times New Roman" w:eastAsia="SimSun" w:hAnsi="Times New Roman" w:cs="Times New Roman"/>
          <w:sz w:val="24"/>
          <w:szCs w:val="24"/>
        </w:rPr>
        <w:t>.</w:t>
      </w:r>
    </w:p>
    <w:p w14:paraId="4DBE58A3" w14:textId="5AF2F518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28. </w:t>
      </w:r>
      <w:r w:rsidRPr="00A252FD">
        <w:rPr>
          <w:rFonts w:ascii="Times New Roman" w:hAnsi="Times New Roman" w:cs="Times New Roman"/>
          <w:b/>
          <w:bCs/>
          <w:sz w:val="24"/>
          <w:szCs w:val="24"/>
        </w:rPr>
        <w:t xml:space="preserve">Уянаев Сергей Владимирович, </w:t>
      </w:r>
      <w:r w:rsidRPr="00A252FD">
        <w:rPr>
          <w:rFonts w:ascii="Times New Roman" w:hAnsi="Times New Roman" w:cs="Times New Roman"/>
          <w:sz w:val="24"/>
          <w:szCs w:val="24"/>
        </w:rPr>
        <w:t>кандидат исторических наук, заместитель директора по науке, руководитель – ведущий научный сотрудник Центра «Россия, Китай, мир»</w:t>
      </w:r>
      <w:r w:rsidR="00067062" w:rsidRPr="00A252FD">
        <w:rPr>
          <w:rFonts w:ascii="Times New Roman" w:hAnsi="Times New Roman" w:cs="Times New Roman"/>
          <w:sz w:val="24"/>
          <w:szCs w:val="24"/>
        </w:rPr>
        <w:t xml:space="preserve"> ИКСА РАН</w:t>
      </w:r>
      <w:r w:rsidRPr="00A252FD">
        <w:rPr>
          <w:rFonts w:ascii="Times New Roman" w:hAnsi="Times New Roman" w:cs="Times New Roman"/>
          <w:sz w:val="24"/>
          <w:szCs w:val="24"/>
        </w:rPr>
        <w:t>.</w:t>
      </w: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 </w:t>
      </w:r>
    </w:p>
    <w:p w14:paraId="1A5B55AF" w14:textId="45FB8EA2" w:rsidR="00786EAB" w:rsidRPr="00A252FD" w:rsidRDefault="00000000">
      <w:pPr>
        <w:spacing w:after="0"/>
        <w:jc w:val="both"/>
        <w:rPr>
          <w:rFonts w:ascii="Times New Roman Regular" w:hAnsi="Times New Roman Regular" w:cs="Times New Roman Regular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29. </w:t>
      </w: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Фэй </w:t>
      </w:r>
      <w:proofErr w:type="spellStart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Хайдин</w:t>
      </w:r>
      <w:proofErr w:type="spellEnd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,</w:t>
      </w:r>
      <w:r w:rsidRPr="00A252FD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д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оцент </w:t>
      </w:r>
      <w:r w:rsidR="009A77DA" w:rsidRPr="00A252FD">
        <w:rPr>
          <w:rFonts w:ascii="Times New Roman Regular" w:eastAsia="Times New Roman" w:hAnsi="Times New Roman Regular" w:cs="Times New Roman Regular"/>
          <w:sz w:val="24"/>
          <w:szCs w:val="24"/>
        </w:rPr>
        <w:t>Института</w:t>
      </w:r>
      <w:r w:rsidRPr="00A252FD">
        <w:rPr>
          <w:rFonts w:ascii="Times New Roman Regular" w:eastAsia="Times New Roman" w:hAnsi="Times New Roman Regular" w:cs="Times New Roman Regular"/>
          <w:sz w:val="24"/>
          <w:szCs w:val="24"/>
        </w:rPr>
        <w:t xml:space="preserve"> государственного управления Пекинского университета.</w:t>
      </w:r>
    </w:p>
    <w:p w14:paraId="3CF2E6B4" w14:textId="3423C59E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trike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30. </w:t>
      </w:r>
      <w:r w:rsidRPr="00A252FD">
        <w:rPr>
          <w:rFonts w:ascii="Times New Roman" w:hAnsi="Times New Roman" w:cs="Times New Roman"/>
          <w:b/>
          <w:sz w:val="24"/>
          <w:szCs w:val="24"/>
        </w:rPr>
        <w:t xml:space="preserve">Хань </w:t>
      </w:r>
      <w:proofErr w:type="spellStart"/>
      <w:r w:rsidRPr="00A252FD">
        <w:rPr>
          <w:rFonts w:ascii="Times New Roman" w:hAnsi="Times New Roman" w:cs="Times New Roman"/>
          <w:b/>
          <w:sz w:val="24"/>
          <w:szCs w:val="24"/>
        </w:rPr>
        <w:t>Сипин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– проректор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университета, профессор, директор Инсти</w:t>
      </w:r>
      <w:r w:rsidR="009A77DA" w:rsidRPr="00A252FD">
        <w:rPr>
          <w:rFonts w:ascii="Times New Roman" w:hAnsi="Times New Roman" w:cs="Times New Roman"/>
          <w:sz w:val="24"/>
          <w:szCs w:val="24"/>
        </w:rPr>
        <w:t>т</w:t>
      </w:r>
      <w:r w:rsidRPr="00A252FD">
        <w:rPr>
          <w:rFonts w:ascii="Times New Roman" w:hAnsi="Times New Roman" w:cs="Times New Roman"/>
          <w:sz w:val="24"/>
          <w:szCs w:val="24"/>
        </w:rPr>
        <w:t xml:space="preserve">ута Северо-Востока Китая и Северо-Восточной Азии </w:t>
      </w:r>
      <w:proofErr w:type="spellStart"/>
      <w:r w:rsidRPr="00A252FD">
        <w:rPr>
          <w:rFonts w:ascii="Times New Roman" w:hAnsi="Times New Roman" w:cs="Times New Roman"/>
          <w:sz w:val="24"/>
          <w:szCs w:val="24"/>
        </w:rPr>
        <w:t>Цзилиньского</w:t>
      </w:r>
      <w:proofErr w:type="spellEnd"/>
      <w:r w:rsidRPr="00A252FD">
        <w:rPr>
          <w:rFonts w:ascii="Times New Roman" w:hAnsi="Times New Roman" w:cs="Times New Roman"/>
          <w:sz w:val="24"/>
          <w:szCs w:val="24"/>
        </w:rPr>
        <w:t xml:space="preserve"> университета</w:t>
      </w:r>
    </w:p>
    <w:p w14:paraId="4D894FD9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Regular" w:eastAsia="Times New Roman" w:hAnsi="Times New Roman Regular" w:cs="Times New Roman Regular"/>
          <w:sz w:val="24"/>
          <w:szCs w:val="24"/>
        </w:rPr>
        <w:t xml:space="preserve">31. </w:t>
      </w:r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Цзин </w:t>
      </w:r>
      <w:proofErr w:type="spellStart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Цзин</w:t>
      </w:r>
      <w:proofErr w:type="spellEnd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,</w:t>
      </w:r>
      <w:r w:rsidRPr="00A252FD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старший преподаватель</w:t>
      </w:r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Института Северо-Восточной Азии </w:t>
      </w:r>
      <w:proofErr w:type="spellStart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.</w:t>
      </w:r>
    </w:p>
    <w:p w14:paraId="27C9041C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32. </w:t>
      </w: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Цзин Юхан,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 младший научный сотрудник Института современной истории Китайской академии общественных наук.</w:t>
      </w:r>
    </w:p>
    <w:p w14:paraId="65AF7C90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33. </w:t>
      </w:r>
      <w:proofErr w:type="spellStart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Цзя</w:t>
      </w:r>
      <w:proofErr w:type="spellEnd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Сяочжуан</w:t>
      </w:r>
      <w:proofErr w:type="spellEnd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,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доцент</w:t>
      </w:r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 Института истории</w:t>
      </w:r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</w:t>
      </w:r>
      <w:proofErr w:type="spellStart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Университета.</w:t>
      </w:r>
    </w:p>
    <w:p w14:paraId="184A8AB7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34. </w:t>
      </w:r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Цзян Ян,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профессор</w:t>
      </w:r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Института Северо-Восточной Азии </w:t>
      </w:r>
      <w:proofErr w:type="spellStart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.</w:t>
      </w:r>
    </w:p>
    <w:p w14:paraId="7EB83F41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35. </w:t>
      </w: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Чжао Лун,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 </w:t>
      </w:r>
      <w:r w:rsidRPr="00A252FD">
        <w:rPr>
          <w:rFonts w:ascii="Times New Roman" w:hAnsi="Times New Roman" w:cs="Times New Roman"/>
          <w:sz w:val="24"/>
          <w:szCs w:val="24"/>
        </w:rPr>
        <w:t>заместитель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 директора института глобального управления Шанхайского Института международных исследований, старший научный сотрудник.</w:t>
      </w:r>
    </w:p>
    <w:p w14:paraId="7D5FAA54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36. </w:t>
      </w:r>
      <w:r w:rsidRPr="00A252FD">
        <w:rPr>
          <w:rFonts w:ascii="Times New Roman Bold" w:eastAsia="SimSun" w:hAnsi="Times New Roman Bold" w:cs="Times New Roman Bold"/>
          <w:b/>
          <w:bCs/>
          <w:sz w:val="24"/>
          <w:szCs w:val="24"/>
        </w:rPr>
        <w:t xml:space="preserve">Чжао Ян, </w:t>
      </w:r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заместитель директора и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 xml:space="preserve">профессор Института Северо-Восточной Азии </w:t>
      </w:r>
      <w:proofErr w:type="spellStart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.</w:t>
      </w:r>
    </w:p>
    <w:p w14:paraId="5A165352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37. </w:t>
      </w:r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Чжоу </w:t>
      </w:r>
      <w:proofErr w:type="spellStart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Цзяинь</w:t>
      </w:r>
      <w:proofErr w:type="spellEnd"/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>,</w:t>
      </w:r>
      <w:r w:rsidRPr="00A252FD">
        <w:rPr>
          <w:rFonts w:ascii="Times New Roman Regular" w:eastAsia="sans-serif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доцент</w:t>
      </w:r>
      <w:r w:rsidRPr="00A252FD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Исследовательского центра</w:t>
      </w:r>
      <w:r w:rsidRPr="00A252FD">
        <w:rPr>
          <w:rFonts w:ascii="Times New Roman" w:eastAsia="SimSun" w:hAnsi="Times New Roman" w:cs="Times New Roman"/>
          <w:sz w:val="24"/>
          <w:szCs w:val="24"/>
        </w:rPr>
        <w:t xml:space="preserve"> Северо-Восточной Азии </w:t>
      </w:r>
      <w:proofErr w:type="spellStart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</w:t>
      </w:r>
      <w:r w:rsidRPr="00A252FD">
        <w:rPr>
          <w:rFonts w:ascii="Times New Roman" w:eastAsia="SimSun" w:hAnsi="Times New Roman" w:cs="Times New Roman"/>
          <w:sz w:val="24"/>
          <w:szCs w:val="24"/>
        </w:rPr>
        <w:t>.</w:t>
      </w:r>
    </w:p>
    <w:p w14:paraId="258765E7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38. </w:t>
      </w:r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Чэнь </w:t>
      </w:r>
      <w:proofErr w:type="spellStart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>Юй</w:t>
      </w:r>
      <w:proofErr w:type="spellEnd"/>
      <w:r w:rsidRPr="00A252FD">
        <w:rPr>
          <w:rFonts w:ascii="Times New Roman Bold" w:hAnsi="Times New Roman Bold" w:cs="Times New Roman Bold"/>
          <w:b/>
          <w:bCs/>
          <w:sz w:val="24"/>
          <w:szCs w:val="24"/>
        </w:rPr>
        <w:t xml:space="preserve">, </w:t>
      </w:r>
      <w:r w:rsidRPr="00A252FD">
        <w:rPr>
          <w:rFonts w:ascii="Times New Roman" w:hAnsi="Times New Roman" w:cs="Times New Roman"/>
          <w:sz w:val="24"/>
          <w:szCs w:val="24"/>
        </w:rPr>
        <w:t>м</w:t>
      </w:r>
      <w:r w:rsidRPr="00A252FD">
        <w:rPr>
          <w:rFonts w:ascii="Times New Roman Regular" w:hAnsi="Times New Roman Regular" w:cs="Times New Roman Regular"/>
          <w:sz w:val="24"/>
          <w:szCs w:val="24"/>
        </w:rPr>
        <w:t>ладший научный сотрудник отдела истории России, Института России, Восточной Европы и Центральной Азии Китайской академии общественных наук.</w:t>
      </w:r>
    </w:p>
    <w:p w14:paraId="565D2516" w14:textId="77777777" w:rsidR="00786EAB" w:rsidRPr="00A252FD" w:rsidRDefault="00000000">
      <w:pPr>
        <w:spacing w:after="0"/>
        <w:jc w:val="both"/>
        <w:rPr>
          <w:rFonts w:ascii="Times New Roman Italic" w:hAnsi="Times New Roman Italic" w:cs="Times New Roman Italic"/>
          <w:sz w:val="24"/>
          <w:szCs w:val="24"/>
        </w:rPr>
      </w:pPr>
      <w:r w:rsidRPr="00A252FD">
        <w:rPr>
          <w:rFonts w:ascii="Times New Roman Italic" w:hAnsi="Times New Roman Italic" w:cs="Times New Roman Italic"/>
          <w:sz w:val="24"/>
          <w:szCs w:val="24"/>
        </w:rPr>
        <w:t xml:space="preserve">39. </w:t>
      </w:r>
      <w:r w:rsidRPr="00A252FD">
        <w:rPr>
          <w:rFonts w:ascii="Times New Roman Bold" w:eastAsia="sans-serif" w:hAnsi="Times New Roman Bold" w:cs="Times New Roman Bold"/>
          <w:b/>
          <w:bCs/>
          <w:color w:val="292929"/>
          <w:kern w:val="0"/>
          <w:sz w:val="24"/>
          <w:szCs w:val="24"/>
          <w:shd w:val="clear" w:color="auto" w:fill="FFFFFF"/>
          <w:lang w:bidi="ar"/>
        </w:rPr>
        <w:t xml:space="preserve">Яо Лу, </w:t>
      </w:r>
      <w:r w:rsidRPr="00A252FD">
        <w:rPr>
          <w:rFonts w:ascii="Times New Roman Regular" w:eastAsia="SimSun" w:hAnsi="Times New Roman Regular" w:cs="Times New Roman Regular"/>
          <w:sz w:val="24"/>
          <w:szCs w:val="24"/>
        </w:rPr>
        <w:t xml:space="preserve">профессор Института </w:t>
      </w:r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государственного управления </w:t>
      </w:r>
      <w:proofErr w:type="spellStart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>Цзилиньского</w:t>
      </w:r>
      <w:proofErr w:type="spellEnd"/>
      <w:r w:rsidRPr="00A252FD">
        <w:rPr>
          <w:rFonts w:ascii="Times New Roman Regular" w:eastAsia="SimSun" w:hAnsi="Times New Roman Regular" w:cs="Times New Roman Regular"/>
          <w:color w:val="292929"/>
          <w:kern w:val="0"/>
          <w:sz w:val="24"/>
          <w:szCs w:val="24"/>
          <w:shd w:val="clear" w:color="auto" w:fill="FFFFFF"/>
          <w:lang w:bidi="ar"/>
        </w:rPr>
        <w:t xml:space="preserve"> Университета.</w:t>
      </w:r>
    </w:p>
    <w:p w14:paraId="4E64927C" w14:textId="77777777" w:rsidR="00786EAB" w:rsidRDefault="00786EAB">
      <w:pPr>
        <w:jc w:val="center"/>
        <w:rPr>
          <w:rFonts w:ascii="Times New Roman" w:hAnsi="Times New Roman" w:cs="Times New Roman"/>
        </w:rPr>
      </w:pPr>
    </w:p>
    <w:p w14:paraId="0354828E" w14:textId="77777777" w:rsidR="00786EAB" w:rsidRDefault="00786EAB"/>
    <w:sectPr w:rsidR="0078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E70E2" w14:textId="77777777" w:rsidR="0019503C" w:rsidRDefault="0019503C">
      <w:pPr>
        <w:spacing w:line="240" w:lineRule="auto"/>
      </w:pPr>
      <w:r>
        <w:separator/>
      </w:r>
    </w:p>
  </w:endnote>
  <w:endnote w:type="continuationSeparator" w:id="0">
    <w:p w14:paraId="69FAC0B4" w14:textId="77777777" w:rsidR="0019503C" w:rsidRDefault="00195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Bold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Times New Roman Italic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ans-serif">
    <w:altName w:val="Segoe Print"/>
    <w:charset w:val="00"/>
    <w:family w:val="auto"/>
    <w:pitch w:val="default"/>
  </w:font>
  <w:font w:name="Prata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BD324" w14:textId="77777777" w:rsidR="0019503C" w:rsidRDefault="0019503C">
      <w:pPr>
        <w:spacing w:after="0"/>
      </w:pPr>
      <w:r>
        <w:separator/>
      </w:r>
    </w:p>
  </w:footnote>
  <w:footnote w:type="continuationSeparator" w:id="0">
    <w:p w14:paraId="718538F3" w14:textId="77777777" w:rsidR="0019503C" w:rsidRDefault="001950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C9EAA"/>
    <w:multiLevelType w:val="multilevel"/>
    <w:tmpl w:val="6F1C9E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cs="Times New Roman Bold" w:hint="default"/>
        <w:b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51337B7"/>
    <w:multiLevelType w:val="multilevel"/>
    <w:tmpl w:val="751337B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old" w:hAnsi="Times New Roman Bold" w:cs="Times New Roman Bold" w:hint="default"/>
        <w:b/>
        <w:bCs w:val="0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390108675">
    <w:abstractNumId w:val="1"/>
  </w:num>
  <w:num w:numId="2" w16cid:durableId="183121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EC2"/>
    <w:rsid w:val="000173DB"/>
    <w:rsid w:val="00043D7C"/>
    <w:rsid w:val="00044BE9"/>
    <w:rsid w:val="00052F46"/>
    <w:rsid w:val="000608D9"/>
    <w:rsid w:val="00063FFF"/>
    <w:rsid w:val="00066BF1"/>
    <w:rsid w:val="00067062"/>
    <w:rsid w:val="00076BF6"/>
    <w:rsid w:val="00080C8E"/>
    <w:rsid w:val="000A5471"/>
    <w:rsid w:val="000C4245"/>
    <w:rsid w:val="000D256B"/>
    <w:rsid w:val="000D4898"/>
    <w:rsid w:val="00104AC6"/>
    <w:rsid w:val="00112CFF"/>
    <w:rsid w:val="00115C82"/>
    <w:rsid w:val="00122B14"/>
    <w:rsid w:val="0014362D"/>
    <w:rsid w:val="00162AA2"/>
    <w:rsid w:val="001820EB"/>
    <w:rsid w:val="0019038C"/>
    <w:rsid w:val="0019503C"/>
    <w:rsid w:val="001A0371"/>
    <w:rsid w:val="001A3B8B"/>
    <w:rsid w:val="001B118E"/>
    <w:rsid w:val="001B6215"/>
    <w:rsid w:val="001D604D"/>
    <w:rsid w:val="001D6791"/>
    <w:rsid w:val="00214F8F"/>
    <w:rsid w:val="00217AF2"/>
    <w:rsid w:val="002444B5"/>
    <w:rsid w:val="00254E19"/>
    <w:rsid w:val="002F3C1A"/>
    <w:rsid w:val="003345EE"/>
    <w:rsid w:val="00335DEC"/>
    <w:rsid w:val="003524FD"/>
    <w:rsid w:val="003640F2"/>
    <w:rsid w:val="00367CFA"/>
    <w:rsid w:val="00387AB0"/>
    <w:rsid w:val="003A0E5B"/>
    <w:rsid w:val="003A67AB"/>
    <w:rsid w:val="003C2935"/>
    <w:rsid w:val="003D2B0E"/>
    <w:rsid w:val="004026E6"/>
    <w:rsid w:val="0043106D"/>
    <w:rsid w:val="00490221"/>
    <w:rsid w:val="004929C7"/>
    <w:rsid w:val="004B18CF"/>
    <w:rsid w:val="004B5D7D"/>
    <w:rsid w:val="004C6892"/>
    <w:rsid w:val="004E47FD"/>
    <w:rsid w:val="0050422F"/>
    <w:rsid w:val="00520798"/>
    <w:rsid w:val="0053134C"/>
    <w:rsid w:val="005406B9"/>
    <w:rsid w:val="0055200D"/>
    <w:rsid w:val="0057039E"/>
    <w:rsid w:val="005841D8"/>
    <w:rsid w:val="005916D9"/>
    <w:rsid w:val="005939B4"/>
    <w:rsid w:val="005A0A56"/>
    <w:rsid w:val="005B14E9"/>
    <w:rsid w:val="005E29C6"/>
    <w:rsid w:val="00634D6B"/>
    <w:rsid w:val="00640121"/>
    <w:rsid w:val="006448EA"/>
    <w:rsid w:val="00646BA7"/>
    <w:rsid w:val="0065770D"/>
    <w:rsid w:val="00660184"/>
    <w:rsid w:val="006613C8"/>
    <w:rsid w:val="00673502"/>
    <w:rsid w:val="006A0821"/>
    <w:rsid w:val="006C2BC6"/>
    <w:rsid w:val="006F572A"/>
    <w:rsid w:val="00702DCA"/>
    <w:rsid w:val="00704814"/>
    <w:rsid w:val="00710FD6"/>
    <w:rsid w:val="00721E91"/>
    <w:rsid w:val="007245EE"/>
    <w:rsid w:val="00725D32"/>
    <w:rsid w:val="007426CF"/>
    <w:rsid w:val="00753BDB"/>
    <w:rsid w:val="00766D6D"/>
    <w:rsid w:val="00786EAB"/>
    <w:rsid w:val="007B7A50"/>
    <w:rsid w:val="007C32D0"/>
    <w:rsid w:val="007E23F4"/>
    <w:rsid w:val="00810B74"/>
    <w:rsid w:val="008112E6"/>
    <w:rsid w:val="00814106"/>
    <w:rsid w:val="008220D3"/>
    <w:rsid w:val="00830548"/>
    <w:rsid w:val="008441D8"/>
    <w:rsid w:val="00876EC2"/>
    <w:rsid w:val="00881ED5"/>
    <w:rsid w:val="00881F77"/>
    <w:rsid w:val="008A6878"/>
    <w:rsid w:val="008B5B94"/>
    <w:rsid w:val="008E661F"/>
    <w:rsid w:val="008F4E4E"/>
    <w:rsid w:val="00917330"/>
    <w:rsid w:val="00927E54"/>
    <w:rsid w:val="00965B41"/>
    <w:rsid w:val="009971A2"/>
    <w:rsid w:val="009A6D93"/>
    <w:rsid w:val="009A77DA"/>
    <w:rsid w:val="009E3727"/>
    <w:rsid w:val="009F00DB"/>
    <w:rsid w:val="00A252FD"/>
    <w:rsid w:val="00A350F6"/>
    <w:rsid w:val="00A42CBD"/>
    <w:rsid w:val="00A42FF5"/>
    <w:rsid w:val="00A71CE3"/>
    <w:rsid w:val="00A757B4"/>
    <w:rsid w:val="00A81D0C"/>
    <w:rsid w:val="00A869D7"/>
    <w:rsid w:val="00A915D0"/>
    <w:rsid w:val="00AA17DD"/>
    <w:rsid w:val="00AA2CB1"/>
    <w:rsid w:val="00AC40C1"/>
    <w:rsid w:val="00AF0FD1"/>
    <w:rsid w:val="00AF64DD"/>
    <w:rsid w:val="00B036D7"/>
    <w:rsid w:val="00B0371C"/>
    <w:rsid w:val="00B27856"/>
    <w:rsid w:val="00B40BE1"/>
    <w:rsid w:val="00B44D37"/>
    <w:rsid w:val="00B53821"/>
    <w:rsid w:val="00BE22CB"/>
    <w:rsid w:val="00BE63A3"/>
    <w:rsid w:val="00BF0417"/>
    <w:rsid w:val="00BF1CA9"/>
    <w:rsid w:val="00C1411F"/>
    <w:rsid w:val="00C1682F"/>
    <w:rsid w:val="00C62240"/>
    <w:rsid w:val="00C84029"/>
    <w:rsid w:val="00C86D24"/>
    <w:rsid w:val="00C90F52"/>
    <w:rsid w:val="00C912E2"/>
    <w:rsid w:val="00CA63C1"/>
    <w:rsid w:val="00CC0750"/>
    <w:rsid w:val="00CC207D"/>
    <w:rsid w:val="00CE4EC4"/>
    <w:rsid w:val="00D12A60"/>
    <w:rsid w:val="00D3401A"/>
    <w:rsid w:val="00D4588D"/>
    <w:rsid w:val="00D52573"/>
    <w:rsid w:val="00D5711C"/>
    <w:rsid w:val="00D57210"/>
    <w:rsid w:val="00D626EB"/>
    <w:rsid w:val="00DF5A1C"/>
    <w:rsid w:val="00E03CE8"/>
    <w:rsid w:val="00E10601"/>
    <w:rsid w:val="00E338C2"/>
    <w:rsid w:val="00E767C7"/>
    <w:rsid w:val="00E76A41"/>
    <w:rsid w:val="00E87F77"/>
    <w:rsid w:val="00E87F84"/>
    <w:rsid w:val="00EA204D"/>
    <w:rsid w:val="00EA3F0F"/>
    <w:rsid w:val="00EB3D40"/>
    <w:rsid w:val="00EC3AAD"/>
    <w:rsid w:val="00EC7098"/>
    <w:rsid w:val="00EE0D02"/>
    <w:rsid w:val="00F55E2B"/>
    <w:rsid w:val="00F62621"/>
    <w:rsid w:val="00F66462"/>
    <w:rsid w:val="00F73E25"/>
    <w:rsid w:val="00FC7FC2"/>
    <w:rsid w:val="00FD63B9"/>
    <w:rsid w:val="00FF5371"/>
    <w:rsid w:val="569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1D9FF"/>
  <w15:docId w15:val="{4713CDF3-C780-4656-938B-B3A711A2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Subtitle"/>
    <w:basedOn w:val="a"/>
    <w:next w:val="a"/>
    <w:link w:val="ab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Подзаголовок Знак"/>
    <w:basedOn w:val="a0"/>
    <w:link w:val="aa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5">
    <w:name w:val="Верхний колонтитул Знак"/>
    <w:basedOn w:val="a0"/>
    <w:link w:val="a4"/>
    <w:uiPriority w:val="99"/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380A-491E-4C02-AB90-47AA4C2B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8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Заклязьминская</dc:creator>
  <cp:lastModifiedBy>Екатерина Заклязьминская</cp:lastModifiedBy>
  <cp:revision>11</cp:revision>
  <dcterms:created xsi:type="dcterms:W3CDTF">2025-04-15T07:22:00Z</dcterms:created>
  <dcterms:modified xsi:type="dcterms:W3CDTF">2025-04-15T19:23:00Z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2570089AB72E44D8A65960D18867EBC2_12</vt:lpwstr>
  </property>
</Properties>
</file>