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ПРОГРАММА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круглого стола </w:t>
      </w:r>
      <w:r>
        <w:rPr>
          <w:rFonts w:ascii="Times New Roman" w:hAnsi="Times New Roman"/>
          <w:b w:val="1"/>
          <w:color w:val="000000"/>
          <w:sz w:val="24"/>
        </w:rPr>
        <w:t>ИКСА РАН и ИЛА РАН</w:t>
      </w:r>
      <w:r>
        <w:rPr>
          <w:rFonts w:ascii="Times New Roman" w:hAnsi="Times New Roman"/>
          <w:b w:val="1"/>
          <w:color w:val="000000"/>
          <w:sz w:val="24"/>
        </w:rPr>
        <w:t xml:space="preserve"> по теме: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Влияние американского фактора на интересы Китая в Латинской Америке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p w14:paraId="04000000">
      <w:pPr>
        <w:widowControl w:val="1"/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05000000">
      <w:pPr>
        <w:widowControl w:val="1"/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Дата: 27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мая</w:t>
      </w:r>
      <w:r>
        <w:rPr>
          <w:rFonts w:ascii="Times New Roman" w:hAnsi="Times New Roman"/>
          <w:i w:val="1"/>
          <w:sz w:val="24"/>
        </w:rPr>
        <w:t xml:space="preserve"> 20</w:t>
      </w:r>
      <w:r>
        <w:rPr>
          <w:rFonts w:ascii="Times New Roman" w:hAnsi="Times New Roman"/>
          <w:i w:val="1"/>
          <w:sz w:val="24"/>
        </w:rPr>
        <w:t>25</w:t>
      </w:r>
      <w:r>
        <w:rPr>
          <w:rFonts w:ascii="Times New Roman" w:hAnsi="Times New Roman"/>
          <w:i w:val="1"/>
          <w:sz w:val="24"/>
        </w:rPr>
        <w:t xml:space="preserve"> года</w:t>
      </w:r>
    </w:p>
    <w:p w14:paraId="06000000">
      <w:pPr>
        <w:widowControl w:val="1"/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Место: Зал Ученого совета ИКСА РАН</w:t>
      </w:r>
    </w:p>
    <w:p w14:paraId="07000000">
      <w:pPr>
        <w:widowControl w:val="1"/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08000000">
      <w:pPr>
        <w:widowControl w:val="1"/>
        <w:pBdr>
          <w:top w:color="FFFFFF" w:space="1" w:sz="4" w:val="single"/>
          <w:left w:color="FFFFFF" w:space="4" w:sz="4" w:val="single"/>
          <w:bottom w:color="FFFFFF" w:space="1" w:sz="4" w:val="single"/>
          <w:right w:color="FFFFFF" w:space="4" w:sz="4" w:val="single"/>
        </w:pBd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45</w:t>
      </w:r>
      <w:r>
        <w:rPr>
          <w:rFonts w:ascii="Times New Roman" w:hAnsi="Times New Roman"/>
          <w:b w:val="1"/>
          <w:sz w:val="24"/>
        </w:rPr>
        <w:t xml:space="preserve"> - 1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 xml:space="preserve">.00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</w:rPr>
        <w:t>Регистрация участников</w:t>
      </w:r>
    </w:p>
    <w:p w14:paraId="09000000">
      <w:pPr>
        <w:widowControl w:val="1"/>
        <w:pBdr>
          <w:top w:color="FFFFFF" w:space="1" w:sz="4" w:val="single"/>
          <w:left w:color="FFFFFF" w:space="4" w:sz="4" w:val="single"/>
          <w:bottom w:color="FFFFFF" w:space="1" w:sz="4" w:val="single"/>
          <w:right w:color="FFFFFF" w:space="4" w:sz="4" w:val="single"/>
        </w:pBd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A000000">
      <w:pPr>
        <w:pStyle w:val="Style_1"/>
        <w:widowControl w:val="1"/>
        <w:ind w:hanging="2127" w:left="212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11.00 </w:t>
      </w: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b w:val="1"/>
          <w:sz w:val="24"/>
        </w:rPr>
        <w:t>11.15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Приветственное слово </w:t>
      </w:r>
      <w:r>
        <w:rPr>
          <w:rFonts w:ascii="Times New Roman" w:hAnsi="Times New Roman"/>
          <w:color w:val="000000"/>
          <w:sz w:val="24"/>
        </w:rPr>
        <w:t>руководителя</w:t>
      </w:r>
      <w:r>
        <w:rPr>
          <w:rFonts w:ascii="Times New Roman" w:hAnsi="Times New Roman"/>
          <w:color w:val="000000"/>
          <w:sz w:val="24"/>
        </w:rPr>
        <w:t xml:space="preserve"> ИКСА РАН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Бабаева</w:t>
      </w:r>
      <w:r>
        <w:rPr>
          <w:rFonts w:ascii="Times New Roman" w:hAnsi="Times New Roman"/>
          <w:color w:val="000000"/>
          <w:sz w:val="24"/>
        </w:rPr>
        <w:t xml:space="preserve"> К</w:t>
      </w:r>
      <w:r>
        <w:rPr>
          <w:rFonts w:ascii="Times New Roman" w:hAnsi="Times New Roman"/>
          <w:color w:val="000000"/>
          <w:sz w:val="24"/>
        </w:rPr>
        <w:t>ирилла Владимировича</w:t>
      </w:r>
    </w:p>
    <w:p w14:paraId="0B000000">
      <w:pPr>
        <w:pStyle w:val="Style_1"/>
        <w:widowControl w:val="1"/>
        <w:ind w:left="21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Приветственное слово </w:t>
      </w:r>
      <w:r>
        <w:rPr>
          <w:rFonts w:ascii="Times New Roman" w:hAnsi="Times New Roman"/>
          <w:color w:val="000000"/>
          <w:sz w:val="24"/>
        </w:rPr>
        <w:t xml:space="preserve">руководителя </w:t>
      </w:r>
      <w:r>
        <w:rPr>
          <w:rFonts w:ascii="Times New Roman" w:hAnsi="Times New Roman"/>
          <w:color w:val="000000"/>
          <w:sz w:val="24"/>
        </w:rPr>
        <w:t>ИЛА РАН</w:t>
      </w:r>
    </w:p>
    <w:p w14:paraId="0C000000">
      <w:pPr>
        <w:pStyle w:val="Style_1"/>
        <w:widowControl w:val="1"/>
        <w:ind w:left="216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Розенталя</w:t>
      </w:r>
      <w:r>
        <w:rPr>
          <w:rFonts w:ascii="Times New Roman" w:hAnsi="Times New Roman"/>
          <w:color w:val="000000"/>
          <w:sz w:val="24"/>
        </w:rPr>
        <w:t xml:space="preserve"> Дмитрия Михайловича</w:t>
      </w:r>
    </w:p>
    <w:p w14:paraId="0D000000">
      <w:pPr>
        <w:pStyle w:val="Style_1"/>
        <w:rPr>
          <w:rFonts w:ascii="Times New Roman" w:hAnsi="Times New Roman"/>
          <w:color w:val="000000"/>
          <w:sz w:val="24"/>
        </w:rPr>
      </w:pPr>
    </w:p>
    <w:p w14:paraId="0E000000">
      <w:pPr>
        <w:pStyle w:val="Style_1"/>
        <w:widowControl w:val="1"/>
        <w:ind w:hanging="2127" w:left="2127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11.15 - 1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00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Влияние американского фактора на интересы Китая в Латинской Америке</w:t>
      </w:r>
      <w:r>
        <w:rPr>
          <w:rFonts w:ascii="Times New Roman" w:hAnsi="Times New Roman"/>
          <w:b w:val="1"/>
          <w:color w:val="000000"/>
          <w:sz w:val="24"/>
        </w:rPr>
        <w:t>»</w:t>
      </w:r>
    </w:p>
    <w:p w14:paraId="0F000000">
      <w:pPr>
        <w:widowControl w:val="1"/>
        <w:spacing w:after="0" w:line="240" w:lineRule="auto"/>
        <w:ind w:firstLine="708" w:left="1416"/>
        <w:rPr>
          <w:rFonts w:ascii="Times New Roman" w:hAnsi="Times New Roman"/>
          <w:i w:val="1"/>
          <w:color w:val="000000"/>
          <w:sz w:val="24"/>
        </w:rPr>
      </w:pPr>
    </w:p>
    <w:p w14:paraId="10000000">
      <w:pPr>
        <w:widowControl w:val="1"/>
        <w:spacing w:after="0" w:line="240" w:lineRule="auto"/>
        <w:ind w:left="709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Регламент выступлений:8-1</w:t>
      </w:r>
      <w:r>
        <w:rPr>
          <w:rFonts w:ascii="Times New Roman" w:hAnsi="Times New Roman"/>
          <w:i w:val="1"/>
          <w:color w:val="000000"/>
          <w:sz w:val="24"/>
        </w:rPr>
        <w:t>2</w:t>
      </w:r>
      <w:r>
        <w:rPr>
          <w:rFonts w:ascii="Times New Roman" w:hAnsi="Times New Roman"/>
          <w:i w:val="1"/>
          <w:color w:val="000000"/>
          <w:sz w:val="24"/>
        </w:rPr>
        <w:t xml:space="preserve"> минут</w:t>
      </w:r>
    </w:p>
    <w:p w14:paraId="11000000">
      <w:pPr>
        <w:widowControl w:val="1"/>
        <w:spacing w:after="0" w:line="240" w:lineRule="auto"/>
        <w:ind w:left="709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Модератор: </w:t>
      </w:r>
      <w:r>
        <w:rPr>
          <w:rFonts w:ascii="Times New Roman" w:hAnsi="Times New Roman"/>
          <w:i w:val="1"/>
          <w:color w:val="000000"/>
          <w:sz w:val="24"/>
        </w:rPr>
        <w:t>Заклязьминская Екатерина Олеговна</w:t>
      </w:r>
    </w:p>
    <w:p w14:paraId="12000000">
      <w:pPr>
        <w:pStyle w:val="Style_1"/>
        <w:widowControl w:val="1"/>
        <w:ind w:hanging="2127" w:left="2127"/>
        <w:rPr>
          <w:rFonts w:ascii="Times New Roman" w:hAnsi="Times New Roman"/>
          <w:sz w:val="24"/>
        </w:rPr>
      </w:pPr>
    </w:p>
    <w:p w14:paraId="13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Яковлев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Петр Павлович, д.э.н., г</w:t>
      </w:r>
      <w:r>
        <w:rPr>
          <w:rFonts w:ascii="Times New Roman" w:hAnsi="Times New Roman"/>
          <w:color w:val="000000"/>
          <w:sz w:val="24"/>
        </w:rPr>
        <w:t xml:space="preserve">лавный научный сотрудник </w:t>
      </w:r>
      <w:r>
        <w:rPr>
          <w:rFonts w:ascii="Times New Roman" w:hAnsi="Times New Roman"/>
          <w:color w:val="000000"/>
          <w:sz w:val="24"/>
        </w:rPr>
        <w:t>ИЛА РАН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14000000">
      <w:pPr>
        <w:pStyle w:val="Style_1"/>
        <w:widowControl w:val="1"/>
        <w:ind w:hanging="1" w:left="709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>Латинская Америка в глобальной стратегии Трампа 2.0: ключевые аспекты</w:t>
      </w:r>
      <w:r>
        <w:rPr>
          <w:rFonts w:ascii="Times New Roman" w:hAnsi="Times New Roman"/>
          <w:i w:val="1"/>
          <w:color w:val="000000"/>
          <w:sz w:val="24"/>
        </w:rPr>
        <w:t>»</w:t>
      </w:r>
    </w:p>
    <w:p w14:paraId="15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Лексютина</w:t>
      </w:r>
      <w:r>
        <w:rPr>
          <w:rFonts w:ascii="Times New Roman" w:hAnsi="Times New Roman"/>
          <w:color w:val="000000"/>
          <w:sz w:val="24"/>
        </w:rPr>
        <w:t xml:space="preserve"> Яна Валерьевна, </w:t>
      </w:r>
      <w:r>
        <w:rPr>
          <w:rFonts w:ascii="Times New Roman" w:hAnsi="Times New Roman"/>
          <w:color w:val="000000"/>
          <w:sz w:val="24"/>
        </w:rPr>
        <w:t>д.полит.н</w:t>
      </w:r>
      <w:r>
        <w:rPr>
          <w:rFonts w:ascii="Times New Roman" w:hAnsi="Times New Roman"/>
          <w:color w:val="000000"/>
          <w:sz w:val="24"/>
        </w:rPr>
        <w:t>., профессор РАН, заместитель директора ИКСА РАН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профессор СПбГУ</w:t>
      </w:r>
    </w:p>
    <w:p w14:paraId="16000000">
      <w:pPr>
        <w:pStyle w:val="Style_1"/>
        <w:widowControl w:val="1"/>
        <w:ind w:left="72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 xml:space="preserve">Роль Латинской </w:t>
      </w:r>
      <w:r>
        <w:rPr>
          <w:rFonts w:ascii="Times New Roman" w:hAnsi="Times New Roman"/>
          <w:i w:val="1"/>
          <w:color w:val="000000"/>
          <w:sz w:val="24"/>
        </w:rPr>
        <w:t>Америки в современной внешнеполитической стратегии Китая</w:t>
      </w:r>
      <w:r>
        <w:rPr>
          <w:rFonts w:ascii="Times New Roman" w:hAnsi="Times New Roman"/>
          <w:i w:val="1"/>
          <w:color w:val="000000"/>
          <w:sz w:val="24"/>
        </w:rPr>
        <w:t>»</w:t>
      </w:r>
    </w:p>
    <w:p w14:paraId="17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Николаева Людмила Борисовна, к</w:t>
      </w:r>
      <w:r>
        <w:rPr>
          <w:rFonts w:ascii="Times New Roman" w:hAnsi="Times New Roman"/>
          <w:color w:val="000000"/>
          <w:sz w:val="24"/>
        </w:rPr>
        <w:t xml:space="preserve">.э.н., </w:t>
      </w:r>
      <w:r>
        <w:rPr>
          <w:rFonts w:ascii="Times New Roman" w:hAnsi="Times New Roman"/>
          <w:color w:val="000000"/>
          <w:sz w:val="24"/>
        </w:rPr>
        <w:t xml:space="preserve">ведущий научный сотрудник </w:t>
      </w:r>
      <w:r>
        <w:rPr>
          <w:rFonts w:ascii="Times New Roman" w:hAnsi="Times New Roman"/>
          <w:color w:val="000000"/>
          <w:sz w:val="24"/>
        </w:rPr>
        <w:t>ИЛА РАН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8000000">
      <w:pPr>
        <w:pStyle w:val="Style_1"/>
        <w:widowControl w:val="1"/>
        <w:ind w:left="72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>Куба-Китай: сближение в новых условиях</w:t>
      </w:r>
      <w:r>
        <w:rPr>
          <w:rFonts w:ascii="Times New Roman" w:hAnsi="Times New Roman"/>
          <w:i w:val="1"/>
          <w:color w:val="000000"/>
          <w:sz w:val="24"/>
        </w:rPr>
        <w:t>»</w:t>
      </w:r>
    </w:p>
    <w:p w14:paraId="19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Петровский Владимир Евгеньевич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д.полит.н</w:t>
      </w:r>
      <w:r>
        <w:rPr>
          <w:rFonts w:ascii="Times New Roman" w:hAnsi="Times New Roman"/>
          <w:color w:val="000000"/>
          <w:sz w:val="24"/>
        </w:rPr>
        <w:t>., главный научный сотрудник Центра «Россия, Кита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>, мир»</w:t>
      </w:r>
      <w:r>
        <w:rPr>
          <w:rFonts w:ascii="Times New Roman" w:hAnsi="Times New Roman"/>
          <w:color w:val="000000"/>
          <w:sz w:val="24"/>
        </w:rPr>
        <w:t xml:space="preserve"> ИКСА РАН</w:t>
      </w:r>
    </w:p>
    <w:p w14:paraId="1A000000">
      <w:pPr>
        <w:pStyle w:val="Style_1"/>
        <w:widowControl w:val="1"/>
        <w:ind w:left="72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>Возможности соперничества и сотрудничества США и Китая в Латинской Америке на примере Панамского канала</w:t>
      </w:r>
      <w:r>
        <w:rPr>
          <w:rFonts w:ascii="Times New Roman" w:hAnsi="Times New Roman"/>
          <w:i w:val="1"/>
          <w:color w:val="000000"/>
          <w:sz w:val="24"/>
        </w:rPr>
        <w:t>»</w:t>
      </w:r>
    </w:p>
    <w:p w14:paraId="1B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Кучинов</w:t>
      </w:r>
      <w:r>
        <w:rPr>
          <w:rFonts w:ascii="Times New Roman" w:hAnsi="Times New Roman"/>
          <w:color w:val="000000"/>
          <w:sz w:val="24"/>
        </w:rPr>
        <w:t xml:space="preserve"> Павел Александрович, </w:t>
      </w:r>
      <w:r>
        <w:rPr>
          <w:rFonts w:ascii="Times New Roman" w:hAnsi="Times New Roman"/>
          <w:color w:val="000000"/>
          <w:sz w:val="24"/>
        </w:rPr>
        <w:t>научный</w:t>
      </w:r>
      <w:r>
        <w:rPr>
          <w:rFonts w:ascii="Times New Roman" w:hAnsi="Times New Roman"/>
          <w:color w:val="000000"/>
          <w:sz w:val="24"/>
        </w:rPr>
        <w:t xml:space="preserve"> сотрудник </w:t>
      </w:r>
      <w:r>
        <w:rPr>
          <w:rFonts w:ascii="Times New Roman" w:hAnsi="Times New Roman"/>
          <w:color w:val="000000"/>
          <w:sz w:val="24"/>
        </w:rPr>
        <w:t>ИЛА РАН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1C000000">
      <w:pPr>
        <w:pStyle w:val="Style_1"/>
        <w:widowControl w:val="1"/>
        <w:ind w:left="72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>Технологические прокси-войны: адаптация стран Латинской Америки к требованиям США и последствия для экономических интересов Китая</w:t>
      </w:r>
      <w:r>
        <w:rPr>
          <w:rFonts w:ascii="Times New Roman" w:hAnsi="Times New Roman"/>
          <w:i w:val="1"/>
          <w:color w:val="000000"/>
          <w:sz w:val="24"/>
        </w:rPr>
        <w:t>»</w:t>
      </w:r>
    </w:p>
    <w:p w14:paraId="1D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Сафронова Елена Ильинична, к.э.н., в</w:t>
      </w:r>
      <w:r>
        <w:rPr>
          <w:rFonts w:ascii="Times New Roman" w:hAnsi="Times New Roman"/>
          <w:color w:val="000000"/>
          <w:sz w:val="24"/>
        </w:rPr>
        <w:t xml:space="preserve">едущий научный сотрудник </w:t>
      </w:r>
      <w:r>
        <w:rPr>
          <w:rFonts w:ascii="Times New Roman" w:hAnsi="Times New Roman"/>
          <w:color w:val="000000"/>
          <w:sz w:val="24"/>
        </w:rPr>
        <w:t>Центр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«Россия, Китай, мир» ИКСА РАН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>Американо-китайское тарифное противостояние в проекции на Латинскую Америку</w:t>
      </w:r>
      <w:r>
        <w:rPr>
          <w:rFonts w:ascii="Times New Roman" w:hAnsi="Times New Roman"/>
          <w:i w:val="1"/>
          <w:color w:val="000000"/>
          <w:sz w:val="24"/>
        </w:rPr>
        <w:t>»</w:t>
      </w:r>
    </w:p>
    <w:p w14:paraId="1E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Черных Марина</w:t>
      </w:r>
      <w:r>
        <w:rPr>
          <w:rFonts w:ascii="Times New Roman" w:hAnsi="Times New Roman"/>
          <w:color w:val="000000"/>
          <w:sz w:val="24"/>
        </w:rPr>
        <w:t xml:space="preserve"> Андреевна, </w:t>
      </w:r>
      <w:r>
        <w:rPr>
          <w:rFonts w:ascii="Times New Roman" w:hAnsi="Times New Roman"/>
          <w:color w:val="000000"/>
          <w:sz w:val="24"/>
        </w:rPr>
        <w:t>к.полит.н</w:t>
      </w:r>
      <w:r>
        <w:rPr>
          <w:rFonts w:ascii="Times New Roman" w:hAnsi="Times New Roman"/>
          <w:color w:val="000000"/>
          <w:sz w:val="24"/>
        </w:rPr>
        <w:t xml:space="preserve">., </w:t>
      </w:r>
      <w:r>
        <w:rPr>
          <w:rFonts w:ascii="Times New Roman" w:hAnsi="Times New Roman"/>
          <w:color w:val="000000"/>
          <w:sz w:val="24"/>
        </w:rPr>
        <w:t>научный сотрудник ИСК РАН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F000000">
      <w:pPr>
        <w:pStyle w:val="Style_1"/>
        <w:widowControl w:val="1"/>
        <w:ind w:left="72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«Американо-кубинские отношения при второй администрации Д. Трампа: перспективы налаживания отношений»</w:t>
      </w:r>
    </w:p>
    <w:p w14:paraId="20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Заклязьминская Екатерина Олеговна, к.э.н., руководитель Центра мировой политики и стратегического анализа ИКСА РАН</w:t>
      </w:r>
    </w:p>
    <w:p w14:paraId="21000000">
      <w:pPr>
        <w:pStyle w:val="Style_1"/>
        <w:widowControl w:val="1"/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</w:t>
      </w:r>
      <w:r>
        <w:rPr>
          <w:rFonts w:ascii="Times New Roman" w:hAnsi="Times New Roman"/>
          <w:i w:val="1"/>
          <w:color w:val="000000"/>
          <w:sz w:val="24"/>
        </w:rPr>
        <w:t>Торгово-экономическое сотрудничество Китая и Бразилии в контексте американо-китайского противостояния</w:t>
      </w:r>
      <w:r>
        <w:rPr>
          <w:rFonts w:ascii="Times New Roman" w:hAnsi="Times New Roman"/>
          <w:i w:val="1"/>
          <w:color w:val="000000"/>
          <w:sz w:val="24"/>
        </w:rPr>
        <w:t>»</w:t>
      </w:r>
    </w:p>
    <w:p w14:paraId="22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Подбуцкая</w:t>
      </w:r>
      <w:r>
        <w:rPr>
          <w:rFonts w:ascii="Times New Roman" w:hAnsi="Times New Roman"/>
          <w:color w:val="000000"/>
          <w:sz w:val="24"/>
        </w:rPr>
        <w:t xml:space="preserve"> Екатерина Александровна, м</w:t>
      </w:r>
      <w:r>
        <w:rPr>
          <w:rFonts w:ascii="Times New Roman" w:hAnsi="Times New Roman"/>
          <w:color w:val="000000"/>
          <w:sz w:val="24"/>
        </w:rPr>
        <w:t>ладший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научный сотрудник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ИЛА РАН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</w:p>
    <w:p w14:paraId="23000000">
      <w:pPr>
        <w:pStyle w:val="Style_1"/>
        <w:widowControl w:val="1"/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«Экспортные и инвестиционные стратегии китайских компаний в Латинской Америке»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4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Скосырев</w:t>
      </w:r>
      <w:r>
        <w:rPr>
          <w:rFonts w:ascii="Times New Roman" w:hAnsi="Times New Roman"/>
          <w:color w:val="000000"/>
          <w:sz w:val="24"/>
        </w:rPr>
        <w:t xml:space="preserve"> Владимир Алексеевич (онлайн), </w:t>
      </w:r>
      <w:r>
        <w:rPr>
          <w:rFonts w:ascii="Times New Roman" w:hAnsi="Times New Roman"/>
          <w:color w:val="000000"/>
          <w:sz w:val="24"/>
        </w:rPr>
        <w:t>к.ист.н</w:t>
      </w:r>
      <w:r>
        <w:rPr>
          <w:rFonts w:ascii="Times New Roman" w:hAnsi="Times New Roman"/>
          <w:color w:val="000000"/>
          <w:sz w:val="24"/>
        </w:rPr>
        <w:t xml:space="preserve">., </w:t>
      </w:r>
      <w:r>
        <w:rPr>
          <w:rFonts w:ascii="Times New Roman" w:hAnsi="Times New Roman"/>
          <w:color w:val="000000"/>
          <w:sz w:val="24"/>
        </w:rPr>
        <w:t xml:space="preserve">научный сотрудник </w:t>
      </w:r>
      <w:r>
        <w:rPr>
          <w:rFonts w:ascii="Times New Roman" w:hAnsi="Times New Roman"/>
          <w:color w:val="000000"/>
          <w:sz w:val="24"/>
        </w:rPr>
        <w:t>Центра мировой политики и стратегического анализа ИКСА РАН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i w:val="1"/>
          <w:color w:val="000000"/>
          <w:sz w:val="24"/>
        </w:rPr>
        <w:t>«Невиданные за 100 лет перемен</w:t>
      </w:r>
      <w:r>
        <w:rPr>
          <w:rFonts w:ascii="Times New Roman" w:hAnsi="Times New Roman"/>
          <w:i w:val="1"/>
          <w:color w:val="000000"/>
          <w:sz w:val="24"/>
        </w:rPr>
        <w:t>ы»</w:t>
      </w:r>
      <w:r>
        <w:rPr>
          <w:rFonts w:ascii="Times New Roman" w:hAnsi="Times New Roman"/>
          <w:i w:val="1"/>
          <w:color w:val="000000"/>
          <w:sz w:val="24"/>
        </w:rPr>
        <w:t xml:space="preserve"> и трансформация экономической стратегии Китая на латиноамериканском направлении»</w:t>
      </w:r>
    </w:p>
    <w:p w14:paraId="25000000">
      <w:pPr>
        <w:pStyle w:val="Style_1"/>
        <w:widowControl w:val="1"/>
        <w:ind w:hanging="567" w:left="567"/>
        <w:rPr>
          <w:rFonts w:ascii="Times New Roman" w:hAnsi="Times New Roman"/>
          <w:sz w:val="24"/>
        </w:rPr>
      </w:pPr>
    </w:p>
    <w:p w14:paraId="2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00</w:t>
      </w:r>
      <w:r>
        <w:rPr>
          <w:rFonts w:ascii="Times New Roman" w:hAnsi="Times New Roman"/>
          <w:b w:val="1"/>
          <w:sz w:val="24"/>
        </w:rPr>
        <w:t xml:space="preserve"> - 13.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Дискуссия</w:t>
      </w:r>
      <w:r>
        <w:rPr>
          <w:rFonts w:ascii="Times New Roman" w:hAnsi="Times New Roman"/>
          <w:sz w:val="24"/>
        </w:rPr>
        <w:t xml:space="preserve"> и подведение итогов</w:t>
      </w:r>
      <w:r>
        <w:rPr>
          <w:rFonts w:ascii="Times New Roman" w:hAnsi="Times New Roman"/>
          <w:sz w:val="24"/>
        </w:rPr>
        <w:t xml:space="preserve"> круглого стола</w:t>
      </w:r>
    </w:p>
    <w:p w14:paraId="27000000">
      <w:pPr>
        <w:pStyle w:val="Style_1"/>
        <w:rPr>
          <w:rFonts w:ascii="Times New Roman" w:hAnsi="Times New Roman"/>
          <w:sz w:val="24"/>
        </w:rPr>
      </w:pPr>
    </w:p>
    <w:p w14:paraId="2800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13.30 - 14.00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Кофе-брейк</w:t>
      </w:r>
    </w:p>
    <w:sectPr>
      <w:pgSz w:h="16838" w:orient="portrait" w:w="11906"/>
      <w:pgMar w:bottom="567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Body Text"/>
    <w:link w:val="Style_1_ch"/>
    <w:pPr>
      <w:widowControl w:val="1"/>
      <w:pBdr>
        <w:top w:sz="4" w:val="nil"/>
        <w:left w:sz="4" w:val="nil"/>
        <w:bottom w:sz="4" w:val="nil"/>
        <w:right w:sz="4" w:val="nil"/>
        <w:between w:sz="4" w:val="nil"/>
      </w:pBdr>
      <w:spacing w:after="0" w:line="240" w:lineRule="auto"/>
      <w:ind/>
    </w:pPr>
    <w:rPr>
      <w:rFonts w:ascii="Helvetica Neue" w:hAnsi="Helvetica Neue"/>
      <w:color w:val="000000"/>
    </w:rPr>
  </w:style>
  <w:style w:styleId="Style_1_ch" w:type="character">
    <w:name w:val="Body Text"/>
    <w:link w:val="Style_1"/>
    <w:rPr>
      <w:rFonts w:ascii="Helvetica Neue" w:hAnsi="Helvetica Neue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ist Paragraph"/>
    <w:basedOn w:val="Style_2"/>
    <w:link w:val="Style_11_ch"/>
    <w:pPr>
      <w:widowControl w:val="1"/>
      <w:ind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er"/>
    <w:basedOn w:val="Style_2"/>
    <w:link w:val="Style_2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2_ch"/>
    <w:link w:val="Style_24"/>
  </w:style>
  <w:style w:styleId="Style_25" w:type="paragraph">
    <w:name w:val="footer"/>
    <w:basedOn w:val="Style_2"/>
    <w:link w:val="Style_25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2_ch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2025-05-01T12:43:00Z</dcterms:created>
  <dcterms:modified xsi:type="dcterms:W3CDTF">2025-05-21T13:07:00Z</dcterms:modified>
</cp:coreProperties>
</file>