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5D04C">
      <w:pPr>
        <w:spacing w:before="240"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ПРОГРАММА </w:t>
      </w:r>
    </w:p>
    <w:p w14:paraId="493C6350">
      <w:pPr>
        <w:spacing w:before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конференции «Вьетнам: памятные вехи 2026 года» </w:t>
      </w:r>
    </w:p>
    <w:p w14:paraId="3EC9A2DA">
      <w:pPr>
        <w:spacing w:before="240" w:line="276" w:lineRule="auto"/>
        <w:contextualSpacing/>
        <w:rPr>
          <w:sz w:val="24"/>
          <w:szCs w:val="24"/>
        </w:rPr>
      </w:pPr>
    </w:p>
    <w:p w14:paraId="7FB69EEC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Организатор: </w:t>
      </w:r>
      <w:r>
        <w:rPr>
          <w:bCs/>
          <w:color w:val="000000"/>
          <w:sz w:val="24"/>
          <w:szCs w:val="24"/>
          <w:lang w:eastAsia="ru-RU"/>
        </w:rPr>
        <w:t>Центр изучения Вьетнама и АСЕАН</w:t>
      </w:r>
    </w:p>
    <w:p w14:paraId="23519B7F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Место проведения: </w:t>
      </w:r>
      <w:r>
        <w:rPr>
          <w:bCs/>
          <w:color w:val="000000"/>
          <w:sz w:val="24"/>
          <w:szCs w:val="24"/>
          <w:lang w:eastAsia="ru-RU"/>
        </w:rPr>
        <w:t>Москва, Нахимовский проспект, дом 32, ИКСА РАН.</w:t>
      </w:r>
    </w:p>
    <w:p w14:paraId="2E69B564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Дата и время проведения: </w:t>
      </w:r>
      <w:r>
        <w:rPr>
          <w:bCs/>
          <w:color w:val="000000"/>
          <w:sz w:val="24"/>
          <w:szCs w:val="24"/>
          <w:lang w:eastAsia="ru-RU"/>
        </w:rPr>
        <w:t>12-13 февраля 2026 г., с 10.00 до 16.00 по моск. вр.</w:t>
      </w:r>
    </w:p>
    <w:p w14:paraId="29764637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Регламент: </w:t>
      </w:r>
      <w:r>
        <w:rPr>
          <w:bCs/>
          <w:color w:val="000000"/>
          <w:sz w:val="24"/>
          <w:szCs w:val="24"/>
          <w:lang w:eastAsia="ru-RU"/>
        </w:rPr>
        <w:t>выступление 15 мин.</w:t>
      </w:r>
    </w:p>
    <w:p w14:paraId="04CC8E8B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Формат проведения: </w:t>
      </w:r>
      <w:r>
        <w:rPr>
          <w:bCs/>
          <w:color w:val="000000"/>
          <w:sz w:val="24"/>
          <w:szCs w:val="24"/>
          <w:lang w:eastAsia="ru-RU"/>
        </w:rPr>
        <w:t>смешанный, очный (off-line) и заочный (on-line для СРВ)</w:t>
      </w:r>
    </w:p>
    <w:p w14:paraId="5E6AB776">
      <w:pPr>
        <w:suppressAutoHyphens w:val="0"/>
        <w:spacing w:before="240" w:after="200"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Рабочий язык: </w:t>
      </w:r>
      <w:r>
        <w:rPr>
          <w:bCs/>
          <w:color w:val="000000"/>
          <w:sz w:val="24"/>
          <w:szCs w:val="24"/>
          <w:lang w:eastAsia="ru-RU"/>
        </w:rPr>
        <w:t>русский, вьетнамский</w:t>
      </w:r>
    </w:p>
    <w:p w14:paraId="160FDBE5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День первый (12/02), Зал ОРКД, 1-й этаж</w:t>
      </w:r>
    </w:p>
    <w:p w14:paraId="5E9DBEFF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Экспертов - 8</w:t>
      </w:r>
    </w:p>
    <w:p w14:paraId="17D55D03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Слушателей - 60</w:t>
      </w:r>
    </w:p>
    <w:p w14:paraId="3D06A74F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Пленарное заседание, 10:00-10:30</w:t>
      </w:r>
    </w:p>
    <w:p w14:paraId="3FF653E9">
      <w:pPr>
        <w:suppressAutoHyphens w:val="0"/>
        <w:spacing w:before="240" w:after="200" w:line="276" w:lineRule="auto"/>
        <w:jc w:val="both"/>
        <w:rPr>
          <w:color w:val="000000"/>
          <w:sz w:val="24"/>
          <w:szCs w:val="24"/>
          <w:highlight w:val="none"/>
          <w:lang w:eastAsia="ru-RU"/>
        </w:rPr>
      </w:pPr>
      <w:r>
        <w:rPr>
          <w:color w:val="000000"/>
          <w:sz w:val="24"/>
          <w:szCs w:val="24"/>
          <w:highlight w:val="none"/>
          <w:lang w:eastAsia="ru-RU"/>
        </w:rPr>
        <w:t>Вступительное слово Чрезвычайного и Полномочного Посла Социалистической Республики Вьетнам в Российской Федерации господина  Данг Минь Кхоя</w:t>
      </w:r>
    </w:p>
    <w:p w14:paraId="1DB12CBD">
      <w:pPr>
        <w:suppressAutoHyphens w:val="0"/>
        <w:spacing w:before="240" w:after="200" w:line="276" w:lineRule="auto"/>
        <w:jc w:val="both"/>
        <w:rPr>
          <w:color w:val="000000"/>
          <w:sz w:val="24"/>
          <w:szCs w:val="24"/>
          <w:highlight w:val="none"/>
          <w:lang w:eastAsia="ru-RU"/>
        </w:rPr>
      </w:pPr>
      <w:r>
        <w:rPr>
          <w:color w:val="000000"/>
          <w:sz w:val="24"/>
          <w:szCs w:val="24"/>
          <w:highlight w:val="none"/>
          <w:lang w:eastAsia="ru-RU"/>
        </w:rPr>
        <w:t>Вступительное слово кандидата исторических наук, заместителя директора ИКСА РАН по аналитической работе, руководителя – ведущего научного сотрудника Центра «Россия, Китай, мир», С.В. Уянаева</w:t>
      </w:r>
    </w:p>
    <w:p w14:paraId="0EFE54C7">
      <w:pPr>
        <w:suppressAutoHyphens w:val="0"/>
        <w:spacing w:before="240" w:after="200" w:line="276" w:lineRule="auto"/>
        <w:jc w:val="both"/>
        <w:rPr>
          <w:color w:val="000000"/>
          <w:sz w:val="24"/>
          <w:szCs w:val="24"/>
          <w:highlight w:val="none"/>
          <w:lang w:eastAsia="ru-RU"/>
        </w:rPr>
      </w:pPr>
      <w:r>
        <w:rPr>
          <w:color w:val="000000"/>
          <w:sz w:val="24"/>
          <w:szCs w:val="24"/>
          <w:highlight w:val="none"/>
          <w:lang w:eastAsia="ru-RU"/>
        </w:rPr>
        <w:t>Вступительное слово директора Фонда содействия развитию русско-вьетнамского сотрудничества «Традиции и дружба» Нгуен Куок Хунга</w:t>
      </w:r>
    </w:p>
    <w:p w14:paraId="5D205750">
      <w:pPr>
        <w:suppressAutoHyphens w:val="0"/>
        <w:spacing w:before="240" w:after="200" w:line="276" w:lineRule="auto"/>
        <w:jc w:val="both"/>
        <w:rPr>
          <w:color w:val="000000"/>
          <w:sz w:val="24"/>
          <w:szCs w:val="24"/>
          <w:highlight w:val="none"/>
          <w:lang w:eastAsia="ru-RU"/>
        </w:rPr>
      </w:pPr>
      <w:r>
        <w:rPr>
          <w:color w:val="000000"/>
          <w:sz w:val="24"/>
          <w:szCs w:val="24"/>
          <w:highlight w:val="none"/>
          <w:lang w:eastAsia="ru-RU"/>
        </w:rPr>
        <w:t>Презентация совместного издания Института Китая и современной Азии РАН и Вьетнамской Академии Общественных Наук «Отношения России и Вьетнама в 2025 г.: Состояние и перспективы».</w:t>
      </w:r>
    </w:p>
    <w:p w14:paraId="22E0DBDB">
      <w:pPr>
        <w:suppressAutoHyphens w:val="0"/>
        <w:spacing w:before="240" w:after="200" w:line="276" w:lineRule="auto"/>
        <w:jc w:val="both"/>
        <w:rPr>
          <w:b/>
          <w:bCs/>
          <w:i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i/>
          <w:color w:val="000000"/>
          <w:sz w:val="24"/>
          <w:szCs w:val="24"/>
          <w:highlight w:val="none"/>
          <w:lang w:eastAsia="ru-RU"/>
        </w:rPr>
        <w:t>Сессия 1. Перестройка системы государственного управления СРВ и партийной работы по решениям 14 съезда КПВ, 10:30-11:30</w:t>
      </w:r>
    </w:p>
    <w:p w14:paraId="08649187">
      <w:pPr>
        <w:suppressAutoHyphens w:val="0"/>
        <w:spacing w:before="240" w:after="200" w:line="276" w:lineRule="auto"/>
        <w:jc w:val="both"/>
        <w:rPr>
          <w:bCs/>
          <w:i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iCs/>
          <w:color w:val="000000"/>
          <w:sz w:val="24"/>
          <w:szCs w:val="24"/>
          <w:highlight w:val="none"/>
          <w:lang w:eastAsia="ru-RU"/>
        </w:rPr>
        <w:t>Модератор:</w:t>
      </w:r>
      <w:r>
        <w:rPr>
          <w:highlight w:val="none"/>
        </w:rPr>
        <w:t xml:space="preserve"> </w:t>
      </w:r>
      <w:r>
        <w:rPr>
          <w:b/>
          <w:bCs/>
          <w:iCs/>
          <w:color w:val="000000"/>
          <w:sz w:val="24"/>
          <w:szCs w:val="24"/>
          <w:highlight w:val="none"/>
          <w:lang w:eastAsia="ru-RU"/>
        </w:rPr>
        <w:t xml:space="preserve">Цветов П.Ю., </w:t>
      </w:r>
      <w:r>
        <w:rPr>
          <w:bCs/>
          <w:iCs/>
          <w:color w:val="000000"/>
          <w:sz w:val="24"/>
          <w:szCs w:val="24"/>
          <w:highlight w:val="none"/>
          <w:lang w:eastAsia="ru-RU"/>
        </w:rPr>
        <w:t>кандидат исторических наук, ведущий научный сотрудник Центра изучения Вьетнама и АСЕАН Института Китая и современной Азии РАН.</w:t>
      </w:r>
    </w:p>
    <w:p w14:paraId="14D34DE5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1. Колотов Владимир Николаевич </w:t>
      </w:r>
      <w:r>
        <w:rPr>
          <w:bCs/>
          <w:color w:val="000000"/>
          <w:sz w:val="24"/>
          <w:szCs w:val="24"/>
          <w:highlight w:val="none"/>
          <w:lang w:eastAsia="ru-RU"/>
        </w:rPr>
        <w:t>(профессор, доктор исторических наук, директор Института Хо Ши Мина СПбГУ). Стратегия развития Вьетнама в решениях XIV съезда Коммунистической партии Вьетнама.</w:t>
      </w:r>
    </w:p>
    <w:p w14:paraId="7A69BBA5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2. Цветов Пётр Юрьевич </w:t>
      </w:r>
      <w:r>
        <w:rPr>
          <w:bCs/>
          <w:color w:val="000000"/>
          <w:sz w:val="24"/>
          <w:szCs w:val="24"/>
          <w:highlight w:val="none"/>
          <w:lang w:eastAsia="ru-RU"/>
        </w:rPr>
        <w:t>(кандидат исторических наук, ведущий научный сотрудник Центра изучения Вьетнама и АСЕАН Института Китая и современной Азии РАН). Основные результаты формирования кадрового состава руководящих органов КПВ.</w:t>
      </w: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 </w:t>
      </w:r>
    </w:p>
    <w:p w14:paraId="287BDD64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3. Нгуен Тхюи Куинь </w:t>
      </w:r>
      <w:r>
        <w:rPr>
          <w:bCs/>
          <w:color w:val="000000"/>
          <w:sz w:val="24"/>
          <w:szCs w:val="24"/>
          <w:highlight w:val="none"/>
          <w:lang w:eastAsia="ru-RU"/>
        </w:rPr>
        <w:t xml:space="preserve">(кандидат наук, Институт истории ВАОН).  Оптимизация организационной структуры государственного аппарата во Вьетнаме в течение 40 лет процесса национального обновления (Дой Мой) (1986-2026). </w:t>
      </w:r>
    </w:p>
    <w:p w14:paraId="794193FA">
      <w:pPr>
        <w:suppressAutoHyphens w:val="0"/>
        <w:spacing w:before="240" w:after="200" w:line="276" w:lineRule="auto"/>
        <w:jc w:val="both"/>
        <w:rPr>
          <w:b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4. Сигаури-Горский Егор Русланович </w:t>
      </w:r>
      <w:r>
        <w:rPr>
          <w:bCs/>
          <w:color w:val="000000"/>
          <w:sz w:val="24"/>
          <w:szCs w:val="24"/>
          <w:highlight w:val="none"/>
          <w:lang w:eastAsia="ru-RU"/>
        </w:rPr>
        <w:t>(</w:t>
      </w:r>
      <w:bookmarkStart w:id="0" w:name="_Hlk221102446"/>
      <w:r>
        <w:rPr>
          <w:bCs/>
          <w:color w:val="000000"/>
          <w:sz w:val="24"/>
          <w:szCs w:val="24"/>
          <w:highlight w:val="none"/>
          <w:lang w:eastAsia="ru-RU"/>
        </w:rPr>
        <w:t xml:space="preserve">научный сотрудник </w:t>
      </w:r>
      <w:bookmarkEnd w:id="0"/>
      <w:r>
        <w:rPr>
          <w:bCs/>
          <w:iCs/>
          <w:color w:val="000000"/>
          <w:sz w:val="24"/>
          <w:szCs w:val="24"/>
          <w:highlight w:val="none"/>
          <w:lang w:eastAsia="ru-RU"/>
        </w:rPr>
        <w:t>Центра изучения Вьетнама и АСЕАН Института Китая и современной Азии РАН</w:t>
      </w:r>
      <w:r>
        <w:rPr>
          <w:bCs/>
          <w:color w:val="000000"/>
          <w:sz w:val="24"/>
          <w:szCs w:val="24"/>
          <w:highlight w:val="none"/>
          <w:lang w:eastAsia="ru-RU"/>
        </w:rPr>
        <w:t>). Формально-юридический и социолого-правовой анализ резолюции Политбюро Вьетнама №66 об обновлении «правового мышления».</w:t>
      </w:r>
    </w:p>
    <w:p w14:paraId="263E6848">
      <w:pPr>
        <w:suppressAutoHyphens w:val="0"/>
        <w:spacing w:before="240" w:after="200" w:line="276" w:lineRule="auto"/>
        <w:jc w:val="both"/>
        <w:rPr>
          <w:b/>
          <w:bCs/>
          <w:i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i/>
          <w:color w:val="000000"/>
          <w:sz w:val="24"/>
          <w:szCs w:val="24"/>
          <w:highlight w:val="none"/>
          <w:lang w:eastAsia="ru-RU"/>
        </w:rPr>
        <w:t>Сессия 2. Приоритеты и партнёры Вьетнама в сфере внешней политики и ВЭД, 11:30-13:00</w:t>
      </w:r>
    </w:p>
    <w:p w14:paraId="58766B14">
      <w:pPr>
        <w:suppressAutoHyphens w:val="0"/>
        <w:spacing w:before="240" w:after="200" w:line="276" w:lineRule="auto"/>
        <w:jc w:val="both"/>
        <w:rPr>
          <w:bCs/>
          <w:i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iCs/>
          <w:color w:val="000000"/>
          <w:sz w:val="24"/>
          <w:szCs w:val="24"/>
          <w:highlight w:val="none"/>
          <w:lang w:eastAsia="ru-RU"/>
        </w:rPr>
        <w:t xml:space="preserve">Модератор: Ким Ен Ун, </w:t>
      </w:r>
      <w:r>
        <w:rPr>
          <w:bCs/>
          <w:iCs/>
          <w:color w:val="000000"/>
          <w:sz w:val="24"/>
          <w:szCs w:val="24"/>
          <w:highlight w:val="none"/>
          <w:lang w:eastAsia="ru-RU"/>
        </w:rPr>
        <w:t xml:space="preserve">кандидат философских наук, ведущий научный сотрудник Центра корейских исследований Института Китая и современной Азии РАН, </w:t>
      </w:r>
    </w:p>
    <w:p w14:paraId="7BC7EC28">
      <w:pPr>
        <w:suppressAutoHyphens w:val="0"/>
        <w:spacing w:before="240" w:after="200" w:line="276" w:lineRule="auto"/>
        <w:jc w:val="both"/>
        <w:rPr>
          <w:rFonts w:eastAsia="Times New Roman"/>
          <w:sz w:val="24"/>
          <w:szCs w:val="24"/>
          <w:highlight w:val="none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1. Динь Ле Хонг Занг </w:t>
      </w:r>
      <w:r>
        <w:rPr>
          <w:bCs/>
          <w:color w:val="000000"/>
          <w:sz w:val="24"/>
          <w:szCs w:val="24"/>
          <w:highlight w:val="none"/>
          <w:lang w:eastAsia="ru-RU"/>
        </w:rPr>
        <w:t xml:space="preserve">(кандидат политических наук, научный сотрудник Института европейских и американских исследований ВАОН). </w:t>
      </w:r>
      <w:r>
        <w:rPr>
          <w:rFonts w:eastAsia="Times New Roman"/>
          <w:sz w:val="24"/>
          <w:szCs w:val="24"/>
          <w:highlight w:val="none"/>
        </w:rPr>
        <w:t>Повышение уровня отношений Вьетнама с евразийскими партнёрами до стратегического партнёрства: факторы, логика и перспективы</w:t>
      </w:r>
    </w:p>
    <w:p w14:paraId="50F4A157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2. Терских Михаил Андреевич </w:t>
      </w:r>
      <w:r>
        <w:rPr>
          <w:bCs/>
          <w:color w:val="000000"/>
          <w:sz w:val="24"/>
          <w:szCs w:val="24"/>
          <w:highlight w:val="none"/>
          <w:lang w:eastAsia="ru-RU"/>
        </w:rPr>
        <w:t>(кандидат политических наук, научный сотрудник ИМЭМО им. Е.М. Примакова РАН). Вьетнам в стратегии национальной безопасности США 2025.</w:t>
      </w: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 </w:t>
      </w:r>
    </w:p>
    <w:p w14:paraId="11254449">
      <w:pPr>
        <w:suppressAutoHyphens w:val="0"/>
        <w:spacing w:before="240" w:after="200" w:line="276" w:lineRule="auto"/>
        <w:jc w:val="both"/>
        <w:rPr>
          <w:b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3. Ванкхам Пхетпхайван </w:t>
      </w:r>
      <w:r>
        <w:rPr>
          <w:bCs/>
          <w:color w:val="000000"/>
          <w:sz w:val="24"/>
          <w:szCs w:val="24"/>
          <w:highlight w:val="none"/>
          <w:lang w:eastAsia="ru-RU"/>
        </w:rPr>
        <w:t>(третий секретарь и вице-консул Посольства ЛНДР в России). Движущие силы вьетнамо-лаосских отношений в XXI веке: политическое доверие, экономическая взаимозависимость и человеческие связи.</w:t>
      </w:r>
    </w:p>
    <w:p w14:paraId="6BD15789">
      <w:pPr>
        <w:spacing w:before="240" w:after="240" w:line="276" w:lineRule="auto"/>
        <w:rPr>
          <w:sz w:val="24"/>
          <w:szCs w:val="24"/>
          <w:highlight w:val="none"/>
          <w:lang w:eastAsia="ru-RU"/>
        </w:rPr>
      </w:pPr>
      <w:r>
        <w:rPr>
          <w:b/>
          <w:sz w:val="24"/>
          <w:szCs w:val="24"/>
          <w:highlight w:val="none"/>
          <w:lang w:eastAsia="ru-RU"/>
        </w:rPr>
        <w:t>4. Вершинина Валерия Валерьевна</w:t>
      </w:r>
      <w:r>
        <w:rPr>
          <w:sz w:val="24"/>
          <w:szCs w:val="24"/>
          <w:highlight w:val="none"/>
          <w:lang w:eastAsia="ru-RU"/>
        </w:rPr>
        <w:t xml:space="preserve"> (</w:t>
      </w:r>
      <w:bookmarkStart w:id="1" w:name="_Hlk221102323"/>
      <w:r>
        <w:rPr>
          <w:sz w:val="24"/>
          <w:szCs w:val="24"/>
          <w:highlight w:val="none"/>
          <w:lang w:eastAsia="ru-RU"/>
        </w:rPr>
        <w:t>кандидат политических наук, заместитель директора Центра АСЕАН МГИМО</w:t>
      </w:r>
      <w:bookmarkEnd w:id="1"/>
      <w:r>
        <w:rPr>
          <w:sz w:val="24"/>
          <w:szCs w:val="24"/>
          <w:highlight w:val="none"/>
          <w:lang w:eastAsia="ru-RU"/>
        </w:rPr>
        <w:t>). Евроазиатский вектор внешней политики Вьетнама: перспективы активизации двусторонних отношений с государствами ЕАЭС.</w:t>
      </w:r>
    </w:p>
    <w:p w14:paraId="79417740">
      <w:pPr>
        <w:spacing w:before="240" w:after="240" w:line="276" w:lineRule="auto"/>
        <w:rPr>
          <w:sz w:val="24"/>
          <w:szCs w:val="24"/>
          <w:highlight w:val="none"/>
          <w:lang w:eastAsia="ru-RU"/>
        </w:rPr>
      </w:pPr>
      <w:r>
        <w:rPr>
          <w:b/>
          <w:sz w:val="24"/>
          <w:szCs w:val="24"/>
          <w:highlight w:val="none"/>
          <w:lang w:eastAsia="ru-RU"/>
        </w:rPr>
        <w:t>5. Колдунова Екатерина Валерьевна</w:t>
      </w:r>
      <w:r>
        <w:rPr>
          <w:sz w:val="24"/>
          <w:szCs w:val="24"/>
          <w:highlight w:val="none"/>
          <w:lang w:eastAsia="ru-RU"/>
        </w:rPr>
        <w:t xml:space="preserve"> (</w:t>
      </w:r>
      <w:bookmarkStart w:id="2" w:name="_Hlk221102253"/>
      <w:r>
        <w:rPr>
          <w:sz w:val="24"/>
          <w:szCs w:val="24"/>
          <w:highlight w:val="none"/>
          <w:lang w:eastAsia="ru-RU"/>
        </w:rPr>
        <w:t>доцент, кандидат политических наук, директор Центра АСЕАН ИМИ МГИМО, доцент кафедры востоковедения МГИМО МИД России</w:t>
      </w:r>
      <w:bookmarkEnd w:id="2"/>
      <w:r>
        <w:rPr>
          <w:sz w:val="24"/>
          <w:szCs w:val="24"/>
          <w:highlight w:val="none"/>
          <w:lang w:eastAsia="ru-RU"/>
        </w:rPr>
        <w:t>). Внешнеполитическое балансирование Вьетнама в период второго президентского срока Дональда Трампа: пределы возможного.</w:t>
      </w:r>
    </w:p>
    <w:p w14:paraId="0C5778D4">
      <w:pPr>
        <w:suppressAutoHyphens w:val="0"/>
        <w:spacing w:before="240" w:after="200" w:line="276" w:lineRule="auto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6. Терских Екатерина Игоревна</w:t>
      </w:r>
      <w:r>
        <w:rPr>
          <w:sz w:val="24"/>
          <w:szCs w:val="24"/>
          <w:highlight w:val="none"/>
        </w:rPr>
        <w:t xml:space="preserve"> (Кандидат политических наук, старший преподаватель МГИМО МИД России). Южно-Китайское море в контексте вьетнамо-китайских отношений: динамика за полвека.</w:t>
      </w:r>
    </w:p>
    <w:p w14:paraId="48FF3F72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>Кофе-брейк, 13:00-13:20</w:t>
      </w:r>
    </w:p>
    <w:p w14:paraId="1ADEE9A2">
      <w:pPr>
        <w:suppressAutoHyphens w:val="0"/>
        <w:spacing w:before="240" w:after="200" w:line="276" w:lineRule="auto"/>
        <w:jc w:val="both"/>
        <w:rPr>
          <w:b/>
          <w:i/>
          <w:sz w:val="24"/>
          <w:szCs w:val="24"/>
          <w:highlight w:val="none"/>
        </w:rPr>
      </w:pPr>
      <w:r>
        <w:rPr>
          <w:b/>
          <w:i/>
          <w:sz w:val="24"/>
          <w:szCs w:val="24"/>
          <w:highlight w:val="none"/>
        </w:rPr>
        <w:t>Сессия 3. Российско-вьетнамское сотрудничество, 13:20-15:00</w:t>
      </w:r>
    </w:p>
    <w:p w14:paraId="70356422">
      <w:pPr>
        <w:suppressAutoHyphens w:val="0"/>
        <w:spacing w:before="240" w:after="200" w:line="276" w:lineRule="auto"/>
        <w:jc w:val="both"/>
        <w:rPr>
          <w:bCs/>
          <w:i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iCs/>
          <w:color w:val="000000"/>
          <w:sz w:val="24"/>
          <w:szCs w:val="24"/>
          <w:highlight w:val="none"/>
          <w:lang w:eastAsia="ru-RU"/>
        </w:rPr>
        <w:t xml:space="preserve">Модератор: Бредихин А.В., </w:t>
      </w:r>
      <w:r>
        <w:rPr>
          <w:bCs/>
          <w:iCs/>
          <w:color w:val="000000"/>
          <w:sz w:val="24"/>
          <w:szCs w:val="24"/>
          <w:highlight w:val="none"/>
          <w:lang w:eastAsia="ru-RU"/>
        </w:rPr>
        <w:t xml:space="preserve">доктор исторических наук, ведущий научный сотрудник Центра «Россия, Китай, мир» Института Китая и современной Азии РАН </w:t>
      </w:r>
    </w:p>
    <w:p w14:paraId="5980BB3B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1. Ву Тхюи Чанг </w:t>
      </w:r>
      <w:r>
        <w:rPr>
          <w:bCs/>
          <w:color w:val="000000"/>
          <w:sz w:val="24"/>
          <w:szCs w:val="24"/>
          <w:highlight w:val="none"/>
          <w:lang w:eastAsia="ru-RU"/>
        </w:rPr>
        <w:t>(кандидат исторических наук, директор Центра изучения России и СНГ Института европейских и американских исследований ВАОН). Российская Федерация во внешнеполитической ориентации Вьетнама в новую эпоху.</w:t>
      </w: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 </w:t>
      </w:r>
    </w:p>
    <w:p w14:paraId="20B2878A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2. Нгуен Куок Хунг </w:t>
      </w:r>
      <w:r>
        <w:rPr>
          <w:bCs/>
          <w:color w:val="000000"/>
          <w:sz w:val="24"/>
          <w:szCs w:val="24"/>
          <w:highlight w:val="none"/>
          <w:lang w:eastAsia="ru-RU"/>
        </w:rPr>
        <w:t>(Кандидат экономических наук, старший научный сотрудник, Центр российской стратегии в Азии ИЭ РАН). Реформирование модели экономического развития Вьетнама и перспективы повышения эффективности сотрудничества с Российской Федерацией.</w:t>
      </w:r>
    </w:p>
    <w:p w14:paraId="45C99E82">
      <w:pPr>
        <w:spacing w:before="240" w:after="240" w:line="276" w:lineRule="auto"/>
        <w:rPr>
          <w:sz w:val="24"/>
          <w:szCs w:val="24"/>
          <w:highlight w:val="none"/>
          <w:lang w:eastAsia="ru-RU"/>
        </w:rPr>
      </w:pPr>
      <w:bookmarkStart w:id="6" w:name="_GoBack"/>
      <w:r>
        <w:rPr>
          <w:b/>
          <w:bCs/>
          <w:sz w:val="24"/>
          <w:szCs w:val="24"/>
          <w:highlight w:val="none"/>
          <w:lang w:eastAsia="ru-RU"/>
        </w:rPr>
        <w:t>3</w:t>
      </w:r>
      <w:bookmarkEnd w:id="6"/>
      <w:r>
        <w:rPr>
          <w:sz w:val="24"/>
          <w:szCs w:val="24"/>
          <w:highlight w:val="none"/>
          <w:lang w:eastAsia="ru-RU"/>
        </w:rPr>
        <w:t xml:space="preserve">. </w:t>
      </w:r>
      <w:r>
        <w:rPr>
          <w:b/>
          <w:bCs/>
          <w:sz w:val="24"/>
          <w:szCs w:val="24"/>
          <w:highlight w:val="none"/>
          <w:lang w:eastAsia="ru-RU"/>
        </w:rPr>
        <w:t xml:space="preserve">Бредихин Антон Викторович </w:t>
      </w:r>
      <w:r>
        <w:rPr>
          <w:bCs/>
          <w:sz w:val="24"/>
          <w:szCs w:val="24"/>
          <w:highlight w:val="none"/>
          <w:lang w:eastAsia="ru-RU"/>
        </w:rPr>
        <w:t>(</w:t>
      </w:r>
      <w:bookmarkStart w:id="3" w:name="_Hlk221102347"/>
      <w:r>
        <w:rPr>
          <w:bCs/>
          <w:sz w:val="24"/>
          <w:szCs w:val="24"/>
          <w:highlight w:val="none"/>
          <w:lang w:eastAsia="ru-RU"/>
        </w:rPr>
        <w:t>доктор исторических наук, ведущий научный сотрудник Центра «Россия, Китай, мир» Института Китая и современной Азии РАН</w:t>
      </w:r>
      <w:bookmarkEnd w:id="3"/>
      <w:r>
        <w:rPr>
          <w:bCs/>
          <w:sz w:val="24"/>
          <w:szCs w:val="24"/>
          <w:highlight w:val="none"/>
          <w:lang w:eastAsia="ru-RU"/>
        </w:rPr>
        <w:t>).</w:t>
      </w:r>
      <w:r>
        <w:rPr>
          <w:sz w:val="24"/>
          <w:szCs w:val="24"/>
          <w:highlight w:val="none"/>
          <w:lang w:eastAsia="ru-RU"/>
        </w:rPr>
        <w:t xml:space="preserve"> </w:t>
      </w:r>
      <w:r>
        <w:rPr>
          <w:rFonts w:cs="Calibri"/>
          <w:sz w:val="24"/>
          <w:szCs w:val="24"/>
          <w:highlight w:val="none"/>
          <w:lang w:eastAsia="ru-RU"/>
        </w:rPr>
        <w:t>Российско-вьетнамские отношения в контексте результатов XIV съезда КПВ</w:t>
      </w:r>
      <w:r>
        <w:rPr>
          <w:sz w:val="24"/>
          <w:szCs w:val="24"/>
          <w:highlight w:val="none"/>
          <w:lang w:eastAsia="ru-RU"/>
        </w:rPr>
        <w:t>.</w:t>
      </w:r>
    </w:p>
    <w:p w14:paraId="6661AD97">
      <w:pPr>
        <w:spacing w:before="240" w:after="240" w:line="276" w:lineRule="auto"/>
        <w:rPr>
          <w:sz w:val="24"/>
          <w:szCs w:val="24"/>
          <w:highlight w:val="none"/>
          <w:lang w:eastAsia="ru-RU"/>
        </w:rPr>
      </w:pPr>
      <w:r>
        <w:rPr>
          <w:b/>
          <w:sz w:val="24"/>
          <w:szCs w:val="24"/>
          <w:highlight w:val="none"/>
          <w:lang w:eastAsia="ru-RU"/>
        </w:rPr>
        <w:t>4. Породнов Артем Валерьевич</w:t>
      </w:r>
      <w:r>
        <w:rPr>
          <w:sz w:val="24"/>
          <w:szCs w:val="24"/>
          <w:highlight w:val="none"/>
          <w:lang w:eastAsia="ru-RU"/>
        </w:rPr>
        <w:t xml:space="preserve"> (Преподаватель кафедры общеобразовательных дисциплин Уральского института государственной противопожарной службы МЧС России). Опыт взаимодействия СССР/России и Вьетнама в контексте модернизации ВМС Вьетнама.</w:t>
      </w:r>
    </w:p>
    <w:p w14:paraId="78B73931">
      <w:pPr>
        <w:spacing w:before="240" w:after="240" w:line="276" w:lineRule="auto"/>
        <w:rPr>
          <w:sz w:val="24"/>
          <w:szCs w:val="24"/>
          <w:highlight w:val="none"/>
          <w:lang w:eastAsia="ru-RU"/>
        </w:rPr>
      </w:pPr>
      <w:r>
        <w:rPr>
          <w:b/>
          <w:sz w:val="24"/>
          <w:szCs w:val="24"/>
          <w:highlight w:val="none"/>
          <w:lang w:eastAsia="ru-RU"/>
        </w:rPr>
        <w:t>5. Федоров Владислав Иванович</w:t>
      </w:r>
      <w:r>
        <w:rPr>
          <w:sz w:val="24"/>
          <w:szCs w:val="24"/>
          <w:highlight w:val="none"/>
          <w:lang w:eastAsia="ru-RU"/>
        </w:rPr>
        <w:t xml:space="preserve"> (Кандидат политических наук, старший преподаватель кафедры политологии Финансового университета при Правительстве РФ). Сотрудничество России и Вьетнама в новой реальности: от энергетики и обороны – к цифровым и высоким технологиям.</w:t>
      </w:r>
    </w:p>
    <w:p w14:paraId="249B04BD">
      <w:pPr>
        <w:spacing w:before="240" w:after="240" w:line="276" w:lineRule="auto"/>
        <w:rPr>
          <w:sz w:val="24"/>
          <w:szCs w:val="24"/>
          <w:highlight w:val="none"/>
          <w:lang w:eastAsia="ru-RU"/>
        </w:rPr>
      </w:pPr>
      <w:r>
        <w:rPr>
          <w:b/>
          <w:sz w:val="24"/>
          <w:szCs w:val="24"/>
          <w:highlight w:val="none"/>
          <w:lang w:eastAsia="ru-RU"/>
        </w:rPr>
        <w:t>6. Тамарович Антон Юрьевич</w:t>
      </w:r>
      <w:r>
        <w:rPr>
          <w:sz w:val="24"/>
          <w:szCs w:val="24"/>
          <w:highlight w:val="none"/>
          <w:lang w:eastAsia="ru-RU"/>
        </w:rPr>
        <w:t xml:space="preserve"> (Руководитель лаборатории международных трендов развития ИИ при ВШЭ). Сравнительный анализ систем развития ИИ в России и Вьетнаме: перспективы взаимодействия и совместных проектов.</w:t>
      </w:r>
    </w:p>
    <w:p w14:paraId="6828C011">
      <w:pPr>
        <w:spacing w:before="240" w:after="240" w:line="276" w:lineRule="auto"/>
        <w:rPr>
          <w:sz w:val="24"/>
          <w:szCs w:val="24"/>
          <w:highlight w:val="none"/>
          <w:lang w:eastAsia="ru-RU"/>
        </w:rPr>
      </w:pPr>
      <w:r>
        <w:rPr>
          <w:sz w:val="24"/>
          <w:szCs w:val="24"/>
          <w:highlight w:val="none"/>
          <w:lang w:eastAsia="ru-RU"/>
        </w:rPr>
        <w:t>Выступления 2-7 этой сессии слушаем после №1 сессии 4 - с 14 часов без перевода.</w:t>
      </w:r>
    </w:p>
    <w:p w14:paraId="05C5FD99">
      <w:pPr>
        <w:suppressAutoHyphens w:val="0"/>
        <w:spacing w:before="240" w:after="200" w:line="276" w:lineRule="auto"/>
        <w:jc w:val="both"/>
        <w:rPr>
          <w:b/>
          <w:bCs/>
          <w:i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i/>
          <w:color w:val="000000"/>
          <w:sz w:val="24"/>
          <w:szCs w:val="24"/>
          <w:highlight w:val="none"/>
          <w:lang w:eastAsia="ru-RU"/>
        </w:rPr>
        <w:t>Сессия 4. Основные направления и перспективы социально-экономического развития Вьетнама до 2030 г., 15:00-16:15</w:t>
      </w:r>
    </w:p>
    <w:p w14:paraId="1F83962C">
      <w:pPr>
        <w:suppressAutoHyphens w:val="0"/>
        <w:spacing w:before="240" w:after="200" w:line="276" w:lineRule="auto"/>
        <w:jc w:val="both"/>
        <w:rPr>
          <w:bCs/>
          <w:i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iCs/>
          <w:color w:val="000000"/>
          <w:sz w:val="24"/>
          <w:szCs w:val="24"/>
          <w:highlight w:val="none"/>
          <w:lang w:eastAsia="ru-RU"/>
        </w:rPr>
        <w:t xml:space="preserve">Модератор: Пыльцина Е.С. </w:t>
      </w:r>
      <w:r>
        <w:rPr>
          <w:bCs/>
          <w:iCs/>
          <w:color w:val="000000"/>
          <w:sz w:val="24"/>
          <w:szCs w:val="24"/>
          <w:highlight w:val="none"/>
          <w:lang w:eastAsia="ru-RU"/>
        </w:rPr>
        <w:t xml:space="preserve"> ученый секретарь ИКСА РАН, старший научный сотрудник Центра изучения Вьетнама и АСЕАН Института Китая и современной Азии РАН</w:t>
      </w:r>
    </w:p>
    <w:p w14:paraId="42433339">
      <w:pPr>
        <w:suppressAutoHyphens w:val="0"/>
        <w:spacing w:before="240" w:after="200" w:line="276" w:lineRule="auto"/>
        <w:jc w:val="both"/>
        <w:rPr>
          <w:bCs/>
          <w:color w:val="000000"/>
          <w:sz w:val="24"/>
          <w:szCs w:val="24"/>
          <w:highlight w:val="none"/>
          <w:lang w:eastAsia="ru-RU"/>
        </w:rPr>
      </w:pPr>
      <w:r>
        <w:rPr>
          <w:b/>
          <w:bCs w:val="0"/>
          <w:iCs/>
          <w:color w:val="000000"/>
          <w:sz w:val="24"/>
          <w:szCs w:val="24"/>
          <w:highlight w:val="none"/>
          <w:lang w:eastAsia="ru-RU"/>
        </w:rPr>
        <w:t>1</w:t>
      </w:r>
      <w:r>
        <w:rPr>
          <w:b/>
          <w:bCs/>
          <w:iCs/>
          <w:color w:val="000000"/>
          <w:sz w:val="24"/>
          <w:szCs w:val="24"/>
          <w:highlight w:val="none"/>
          <w:lang w:eastAsia="ru-RU"/>
        </w:rPr>
        <w:t>.</w:t>
      </w:r>
      <w:r>
        <w:rPr>
          <w:b/>
          <w:bCs/>
          <w:i/>
          <w:color w:val="000000"/>
          <w:sz w:val="24"/>
          <w:szCs w:val="24"/>
          <w:highlight w:val="none"/>
          <w:lang w:eastAsia="ru-RU"/>
        </w:rPr>
        <w:t xml:space="preserve"> </w:t>
      </w: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До Хонг Хуен, Нгуен Ань Нам </w:t>
      </w:r>
      <w:r>
        <w:rPr>
          <w:bCs/>
          <w:color w:val="000000"/>
          <w:sz w:val="24"/>
          <w:szCs w:val="24"/>
          <w:highlight w:val="none"/>
          <w:lang w:eastAsia="ru-RU"/>
        </w:rPr>
        <w:t xml:space="preserve">(научные сотрудники Института европейских и американских исследований ВАОН). Развитие науки и технологий во Вьетнаме в контексте цифровой трансформации: от направлений </w:t>
      </w:r>
      <w:r>
        <w:rPr>
          <w:bCs/>
          <w:color w:val="000000"/>
          <w:sz w:val="24"/>
          <w:szCs w:val="24"/>
          <w:highlight w:val="none"/>
          <w:lang w:val="vi-VN" w:eastAsia="ru-RU"/>
        </w:rPr>
        <w:t>XIII</w:t>
      </w:r>
      <w:r>
        <w:rPr>
          <w:bCs/>
          <w:color w:val="000000"/>
          <w:sz w:val="24"/>
          <w:szCs w:val="24"/>
          <w:highlight w:val="none"/>
          <w:lang w:eastAsia="ru-RU"/>
        </w:rPr>
        <w:t xml:space="preserve"> съезда к перспективам после </w:t>
      </w:r>
      <w:r>
        <w:rPr>
          <w:bCs/>
          <w:color w:val="000000"/>
          <w:sz w:val="24"/>
          <w:szCs w:val="24"/>
          <w:highlight w:val="none"/>
          <w:lang w:val="en-US" w:eastAsia="ru-RU"/>
        </w:rPr>
        <w:t>XIV</w:t>
      </w:r>
      <w:r>
        <w:rPr>
          <w:bCs/>
          <w:color w:val="000000"/>
          <w:sz w:val="24"/>
          <w:szCs w:val="24"/>
          <w:highlight w:val="none"/>
          <w:lang w:eastAsia="ru-RU"/>
        </w:rPr>
        <w:t xml:space="preserve"> съезда. </w:t>
      </w:r>
    </w:p>
    <w:p w14:paraId="77092634">
      <w:pPr>
        <w:suppressAutoHyphens w:val="0"/>
        <w:spacing w:before="240" w:after="200" w:line="276" w:lineRule="auto"/>
        <w:jc w:val="both"/>
        <w:rPr>
          <w:b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2.  Мазырин Владимир Моисеевич </w:t>
      </w:r>
      <w:r>
        <w:rPr>
          <w:bCs/>
          <w:color w:val="000000"/>
          <w:sz w:val="24"/>
          <w:szCs w:val="24"/>
          <w:highlight w:val="none"/>
          <w:lang w:eastAsia="ru-RU"/>
        </w:rPr>
        <w:t>(</w:t>
      </w:r>
      <w:r>
        <w:rPr>
          <w:bCs/>
          <w:iCs/>
          <w:color w:val="000000"/>
          <w:sz w:val="24"/>
          <w:szCs w:val="24"/>
          <w:highlight w:val="none"/>
          <w:lang w:eastAsia="ru-RU"/>
        </w:rPr>
        <w:t>профессор,</w:t>
      </w:r>
      <w:r>
        <w:rPr>
          <w:bCs/>
          <w:color w:val="000000"/>
          <w:sz w:val="24"/>
          <w:szCs w:val="24"/>
          <w:highlight w:val="none"/>
          <w:lang w:eastAsia="ru-RU"/>
        </w:rPr>
        <w:t xml:space="preserve"> доктор экономических наук, главный научный сотрудник Центра изучения Вьетнама и АСЕАН ИКСА РАН). К оценке программ и заданий экономического развития СРВ до 2045 г. на XIV съезде КПВ.</w:t>
      </w:r>
    </w:p>
    <w:p w14:paraId="37E8B139">
      <w:pPr>
        <w:spacing w:before="240" w:line="276" w:lineRule="auto"/>
        <w:rPr>
          <w:sz w:val="24"/>
          <w:szCs w:val="24"/>
          <w:highlight w:val="none"/>
          <w:lang w:eastAsia="ru-RU"/>
        </w:rPr>
      </w:pPr>
      <w:r>
        <w:rPr>
          <w:b/>
          <w:bCs/>
          <w:sz w:val="24"/>
          <w:szCs w:val="24"/>
          <w:highlight w:val="none"/>
          <w:lang w:eastAsia="ru-RU"/>
        </w:rPr>
        <w:t>3</w:t>
      </w:r>
      <w:r>
        <w:rPr>
          <w:sz w:val="24"/>
          <w:szCs w:val="24"/>
          <w:highlight w:val="none"/>
          <w:lang w:eastAsia="ru-RU"/>
        </w:rPr>
        <w:t xml:space="preserve">. </w:t>
      </w:r>
      <w:r>
        <w:rPr>
          <w:b/>
          <w:sz w:val="24"/>
          <w:szCs w:val="24"/>
          <w:highlight w:val="none"/>
          <w:lang w:eastAsia="ru-RU"/>
        </w:rPr>
        <w:t>Пыльцина Елена Сергеевна</w:t>
      </w:r>
      <w:r>
        <w:rPr>
          <w:sz w:val="24"/>
          <w:szCs w:val="24"/>
          <w:highlight w:val="none"/>
          <w:lang w:eastAsia="ru-RU"/>
        </w:rPr>
        <w:t xml:space="preserve"> (</w:t>
      </w:r>
      <w:bookmarkStart w:id="4" w:name="_Hlk221102379"/>
      <w:r>
        <w:rPr>
          <w:sz w:val="24"/>
          <w:szCs w:val="24"/>
          <w:highlight w:val="none"/>
          <w:lang w:eastAsia="ru-RU"/>
        </w:rPr>
        <w:t>старший научный сотрудник Центра изучения Вьетнама и АСЕАН Института Китая и современной Азии РАН</w:t>
      </w:r>
      <w:bookmarkEnd w:id="4"/>
      <w:r>
        <w:rPr>
          <w:sz w:val="24"/>
          <w:szCs w:val="24"/>
          <w:highlight w:val="none"/>
          <w:lang w:eastAsia="ru-RU"/>
        </w:rPr>
        <w:t>). Экономическое измерение сотрудничества России и Вьетнама на новом этапе.</w:t>
      </w:r>
    </w:p>
    <w:p w14:paraId="358A9BF3">
      <w:pPr>
        <w:spacing w:before="240" w:line="276" w:lineRule="auto"/>
        <w:rPr>
          <w:b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sz w:val="24"/>
          <w:szCs w:val="24"/>
          <w:highlight w:val="none"/>
          <w:lang w:eastAsia="ru-RU"/>
        </w:rPr>
        <w:t>4</w:t>
      </w:r>
      <w:r>
        <w:rPr>
          <w:sz w:val="24"/>
          <w:szCs w:val="24"/>
          <w:highlight w:val="none"/>
          <w:lang w:eastAsia="ru-RU"/>
        </w:rPr>
        <w:t>.</w:t>
      </w: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 Фам Нгок Куи </w:t>
      </w:r>
      <w:r>
        <w:rPr>
          <w:bCs/>
          <w:color w:val="000000"/>
          <w:sz w:val="24"/>
          <w:szCs w:val="24"/>
          <w:highlight w:val="none"/>
          <w:lang w:eastAsia="ru-RU"/>
        </w:rPr>
        <w:t>(курсант 5 курса специального факультета Военного университета имени князя Александра Невского МО РФ). От теории к практике: рыночная экономика как базис вьетнамского социализма.</w:t>
      </w:r>
    </w:p>
    <w:p w14:paraId="67DCA2CA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5. Нгуен Ань Фыонг </w:t>
      </w:r>
      <w:r>
        <w:rPr>
          <w:bCs/>
          <w:color w:val="000000"/>
          <w:sz w:val="24"/>
          <w:szCs w:val="24"/>
          <w:highlight w:val="none"/>
          <w:lang w:eastAsia="ru-RU"/>
        </w:rPr>
        <w:t>(кандидат экономических наук, директор «Восток бизнес консалтинг»). Атомная энергетика Вьетнама: От опасения к действию</w:t>
      </w:r>
      <w:r>
        <w:rPr>
          <w:b/>
          <w:bCs/>
          <w:color w:val="000000"/>
          <w:sz w:val="24"/>
          <w:szCs w:val="24"/>
          <w:highlight w:val="none"/>
          <w:lang w:eastAsia="ru-RU"/>
        </w:rPr>
        <w:t>.</w:t>
      </w:r>
    </w:p>
    <w:p w14:paraId="6E4241D2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8"/>
          <w:szCs w:val="28"/>
          <w:highlight w:val="none"/>
          <w:lang w:eastAsia="ru-RU"/>
        </w:rPr>
      </w:pPr>
      <w:r>
        <w:rPr>
          <w:b/>
          <w:bCs/>
          <w:color w:val="000000"/>
          <w:sz w:val="28"/>
          <w:szCs w:val="28"/>
          <w:highlight w:val="none"/>
          <w:lang w:eastAsia="ru-RU"/>
        </w:rPr>
        <w:t>День второй (13/02), Зал Ученого Совета, 4-й этаж</w:t>
      </w:r>
    </w:p>
    <w:p w14:paraId="286AEB77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>Экспертов - 12</w:t>
      </w:r>
    </w:p>
    <w:p w14:paraId="16554F31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>Слушателей - 20</w:t>
      </w:r>
    </w:p>
    <w:p w14:paraId="29E734DE">
      <w:pPr>
        <w:suppressAutoHyphens w:val="0"/>
        <w:spacing w:before="240" w:after="200" w:line="276" w:lineRule="auto"/>
        <w:jc w:val="both"/>
        <w:rPr>
          <w:b/>
          <w:bCs/>
          <w:i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i/>
          <w:color w:val="000000"/>
          <w:sz w:val="24"/>
          <w:szCs w:val="24"/>
          <w:highlight w:val="none"/>
          <w:lang w:eastAsia="ru-RU"/>
        </w:rPr>
        <w:t>Сессия 5. Объединение Вьетнама и трансформация его модели развития за 50 лет, 10:00-11:15</w:t>
      </w:r>
    </w:p>
    <w:p w14:paraId="08DD8B68">
      <w:pPr>
        <w:suppressAutoHyphens w:val="0"/>
        <w:spacing w:before="240" w:after="200" w:line="276" w:lineRule="auto"/>
        <w:jc w:val="both"/>
        <w:rPr>
          <w:bCs/>
          <w:i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iCs/>
          <w:color w:val="000000"/>
          <w:sz w:val="24"/>
          <w:szCs w:val="24"/>
          <w:highlight w:val="none"/>
          <w:lang w:eastAsia="ru-RU"/>
        </w:rPr>
        <w:t xml:space="preserve">Модератор: Мазырин В.М., </w:t>
      </w:r>
      <w:r>
        <w:rPr>
          <w:bCs/>
          <w:iCs/>
          <w:color w:val="000000"/>
          <w:sz w:val="24"/>
          <w:szCs w:val="24"/>
          <w:highlight w:val="none"/>
          <w:lang w:eastAsia="ru-RU"/>
        </w:rPr>
        <w:t xml:space="preserve">профессор, доктор экономических наук, руководитель - главный научный сотрудник Центра изучения Вьетнама и АСЕАН Института Китая и современной Азии РАН </w:t>
      </w:r>
    </w:p>
    <w:p w14:paraId="6C39CE78">
      <w:pPr>
        <w:suppressAutoHyphens w:val="0"/>
        <w:spacing w:before="240" w:after="200" w:line="276" w:lineRule="auto"/>
        <w:jc w:val="both"/>
        <w:rPr>
          <w:b/>
          <w:bCs/>
          <w:i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1. Во Суан Винь </w:t>
      </w:r>
      <w:r>
        <w:rPr>
          <w:bCs/>
          <w:color w:val="000000"/>
          <w:sz w:val="24"/>
          <w:szCs w:val="24"/>
          <w:highlight w:val="none"/>
          <w:lang w:eastAsia="ru-RU"/>
        </w:rPr>
        <w:t>(профессор, доктор наук, директор Института Истории ВАОН). 40 лет вьетнамскому Обновлению (Дой Мой): ключевые экономические достижения.</w:t>
      </w:r>
    </w:p>
    <w:p w14:paraId="53F392C8">
      <w:pPr>
        <w:tabs>
          <w:tab w:val="left" w:pos="0"/>
        </w:tabs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2. </w:t>
      </w:r>
      <w:r>
        <w:rPr>
          <w:b/>
          <w:sz w:val="24"/>
          <w:szCs w:val="24"/>
          <w:highlight w:val="none"/>
        </w:rPr>
        <w:t>Лысенков Николай Александрович</w:t>
      </w:r>
      <w:r>
        <w:rPr>
          <w:sz w:val="24"/>
          <w:szCs w:val="24"/>
          <w:highlight w:val="none"/>
        </w:rPr>
        <w:t xml:space="preserve"> (кандидат исторических наук, главный специалист Российского государственного архива социально-политической истории). Проблемы экономического развития и восстановления Вьетнама после заключения Парижских мирных соглашений и объединения Северного и Южного Вьетнама по материалам бесед Ле Зуана и Фам Ван Донга с Л.И. Брежневым и другими советскими руководителями в 1973–1975 гг.</w:t>
      </w:r>
    </w:p>
    <w:p w14:paraId="7CEEF2F1">
      <w:pPr>
        <w:tabs>
          <w:tab w:val="left" w:pos="284"/>
        </w:tabs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3. Нгуен Тхи Тхань Зунг </w:t>
      </w:r>
      <w:r>
        <w:rPr>
          <w:bCs/>
          <w:color w:val="000000"/>
          <w:sz w:val="24"/>
          <w:szCs w:val="24"/>
          <w:highlight w:val="none"/>
          <w:lang w:eastAsia="ru-RU"/>
        </w:rPr>
        <w:t>(кандидат наук, главный преподаватель Государственной политической академии Хо Ши Мина). Важные вехи в развитии идеологии Вьетнама: от Дой Мой (1986) к XIV съезду КПВ.</w:t>
      </w:r>
    </w:p>
    <w:p w14:paraId="76BFE857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4. Сербин Владимир Алексеевич </w:t>
      </w:r>
      <w:r>
        <w:rPr>
          <w:bCs/>
          <w:color w:val="000000"/>
          <w:sz w:val="24"/>
          <w:szCs w:val="24"/>
          <w:highlight w:val="none"/>
          <w:lang w:eastAsia="ru-RU"/>
        </w:rPr>
        <w:t>(кандидат филологических наук, докторант Военного университета имени князя Александра Невского МО РФ). Эволюция политической риторики во Вьетнаме с 1945-2025 гг.</w:t>
      </w: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 </w:t>
      </w:r>
    </w:p>
    <w:p w14:paraId="1254D9B8">
      <w:pPr>
        <w:suppressAutoHyphens w:val="0"/>
        <w:spacing w:before="240" w:after="200" w:line="276" w:lineRule="auto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 xml:space="preserve">5. </w:t>
      </w: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Ле Тхи Тинь </w:t>
      </w:r>
      <w:r>
        <w:rPr>
          <w:bCs/>
          <w:color w:val="000000"/>
          <w:sz w:val="24"/>
          <w:szCs w:val="24"/>
          <w:highlight w:val="none"/>
          <w:lang w:eastAsia="ru-RU"/>
        </w:rPr>
        <w:t>(кандидат наук, старший преподаватель Государственной политической академии Хо Ши Мина). Выборы в Национальное собрание VI созыва (4/1976): практическая ценность и историческое значение.</w:t>
      </w: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 </w:t>
      </w:r>
    </w:p>
    <w:p w14:paraId="7021AEE3">
      <w:pPr>
        <w:spacing w:before="240" w:after="240" w:line="276" w:lineRule="auto"/>
        <w:rPr>
          <w:b/>
          <w:i/>
          <w:sz w:val="24"/>
          <w:szCs w:val="24"/>
          <w:highlight w:val="none"/>
          <w:lang w:eastAsia="ru-RU"/>
        </w:rPr>
      </w:pPr>
      <w:r>
        <w:rPr>
          <w:b/>
          <w:i/>
          <w:sz w:val="24"/>
          <w:szCs w:val="24"/>
          <w:highlight w:val="none"/>
          <w:lang w:eastAsia="ru-RU"/>
        </w:rPr>
        <w:t>Сессия 6. Внутренняя политика СРВ, 11:15-12:30</w:t>
      </w:r>
    </w:p>
    <w:p w14:paraId="540A13C7">
      <w:pPr>
        <w:spacing w:before="240" w:after="240" w:line="276" w:lineRule="auto"/>
        <w:rPr>
          <w:iCs/>
          <w:sz w:val="24"/>
          <w:szCs w:val="24"/>
          <w:highlight w:val="none"/>
          <w:lang w:eastAsia="ru-RU"/>
        </w:rPr>
      </w:pPr>
      <w:r>
        <w:rPr>
          <w:b/>
          <w:iCs/>
          <w:sz w:val="24"/>
          <w:szCs w:val="24"/>
          <w:highlight w:val="none"/>
          <w:lang w:eastAsia="ru-RU"/>
        </w:rPr>
        <w:t>Модератор: Попов А. В</w:t>
      </w:r>
      <w:r>
        <w:rPr>
          <w:iCs/>
          <w:sz w:val="24"/>
          <w:szCs w:val="24"/>
          <w:highlight w:val="none"/>
          <w:lang w:eastAsia="ru-RU"/>
        </w:rPr>
        <w:t xml:space="preserve">., кандидат экономических наук, старший научный сотрудник Центра изучения Вьетнама и АСЕАН Института Китая и современной Азии РАН </w:t>
      </w:r>
    </w:p>
    <w:p w14:paraId="0CDBFB49">
      <w:pPr>
        <w:spacing w:before="240" w:line="276" w:lineRule="auto"/>
        <w:rPr>
          <w:sz w:val="24"/>
          <w:szCs w:val="24"/>
          <w:highlight w:val="none"/>
          <w:lang w:eastAsia="ru-RU"/>
        </w:rPr>
      </w:pPr>
      <w:r>
        <w:rPr>
          <w:b/>
          <w:bCs/>
          <w:sz w:val="24"/>
          <w:szCs w:val="24"/>
          <w:highlight w:val="none"/>
          <w:lang w:eastAsia="ru-RU"/>
        </w:rPr>
        <w:t xml:space="preserve">1. Чинь Тхи Хоа </w:t>
      </w:r>
      <w:r>
        <w:rPr>
          <w:bCs/>
          <w:sz w:val="24"/>
          <w:szCs w:val="24"/>
          <w:highlight w:val="none"/>
          <w:lang w:eastAsia="ru-RU"/>
        </w:rPr>
        <w:t>(старший преподаватель Государственной политической академии Хо Ши Мина)</w:t>
      </w:r>
      <w:r>
        <w:rPr>
          <w:b/>
          <w:bCs/>
          <w:sz w:val="24"/>
          <w:szCs w:val="24"/>
          <w:highlight w:val="none"/>
          <w:lang w:eastAsia="ru-RU"/>
        </w:rPr>
        <w:t xml:space="preserve">, Чинь Зием Куинь </w:t>
      </w:r>
      <w:r>
        <w:rPr>
          <w:bCs/>
          <w:sz w:val="24"/>
          <w:szCs w:val="24"/>
          <w:highlight w:val="none"/>
          <w:lang w:eastAsia="ru-RU"/>
        </w:rPr>
        <w:t>(…, Институт общественных и гуманитарных наук Национального университета г. Хошимин).</w:t>
      </w:r>
      <w:r>
        <w:rPr>
          <w:b/>
          <w:bCs/>
          <w:sz w:val="24"/>
          <w:szCs w:val="24"/>
          <w:highlight w:val="none"/>
          <w:lang w:eastAsia="ru-RU"/>
        </w:rPr>
        <w:t xml:space="preserve"> </w:t>
      </w:r>
      <w:r>
        <w:rPr>
          <w:bCs/>
          <w:sz w:val="24"/>
          <w:szCs w:val="24"/>
          <w:highlight w:val="none"/>
          <w:lang w:eastAsia="ru-RU"/>
        </w:rPr>
        <w:t xml:space="preserve">Курс </w:t>
      </w:r>
      <w:r>
        <w:rPr>
          <w:sz w:val="24"/>
          <w:szCs w:val="24"/>
          <w:highlight w:val="none"/>
          <w:lang w:eastAsia="ru-RU"/>
        </w:rPr>
        <w:t>Вьетнама</w:t>
      </w:r>
      <w:r>
        <w:rPr>
          <w:bCs/>
          <w:sz w:val="24"/>
          <w:szCs w:val="24"/>
          <w:highlight w:val="none"/>
          <w:lang w:eastAsia="ru-RU"/>
        </w:rPr>
        <w:t xml:space="preserve"> на укрепление обороны, безопасности, международной интеграции</w:t>
      </w:r>
      <w:r>
        <w:rPr>
          <w:b/>
          <w:bCs/>
          <w:sz w:val="24"/>
          <w:szCs w:val="24"/>
          <w:highlight w:val="none"/>
          <w:lang w:eastAsia="ru-RU"/>
        </w:rPr>
        <w:t xml:space="preserve"> </w:t>
      </w:r>
      <w:r>
        <w:rPr>
          <w:sz w:val="24"/>
          <w:szCs w:val="24"/>
          <w:highlight w:val="none"/>
          <w:lang w:eastAsia="ru-RU"/>
        </w:rPr>
        <w:t>в новую эпоху.</w:t>
      </w:r>
    </w:p>
    <w:p w14:paraId="75DDEB5E">
      <w:pPr>
        <w:spacing w:before="240" w:line="276" w:lineRule="auto"/>
        <w:rPr>
          <w:sz w:val="24"/>
          <w:szCs w:val="24"/>
          <w:highlight w:val="none"/>
          <w:lang w:eastAsia="ru-RU"/>
        </w:rPr>
      </w:pPr>
      <w:r>
        <w:rPr>
          <w:b/>
          <w:sz w:val="24"/>
          <w:szCs w:val="24"/>
          <w:highlight w:val="none"/>
          <w:lang w:eastAsia="ru-RU"/>
        </w:rPr>
        <w:t>2. Соколовский Александр Якубович</w:t>
      </w:r>
      <w:r>
        <w:rPr>
          <w:sz w:val="24"/>
          <w:szCs w:val="24"/>
          <w:highlight w:val="none"/>
          <w:lang w:eastAsia="ru-RU"/>
        </w:rPr>
        <w:t xml:space="preserve">  (Кандидат филологических наук, доцент. Кафедра Тихоокеанской Азии Восточного института ДВФУ). Академическая миграция современной вьетнамской молодежи в России и ее роль для развития высшего образования в СРВ.</w:t>
      </w:r>
    </w:p>
    <w:p w14:paraId="2F63A9B0">
      <w:pPr>
        <w:spacing w:before="240" w:after="120" w:line="276" w:lineRule="auto"/>
        <w:rPr>
          <w:sz w:val="24"/>
          <w:szCs w:val="24"/>
          <w:highlight w:val="none"/>
          <w:lang w:eastAsia="ru-RU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>3. Храмова Марина Николаевна</w:t>
      </w:r>
      <w:r>
        <w:rPr>
          <w:bCs/>
          <w:color w:val="000000"/>
          <w:sz w:val="24"/>
          <w:szCs w:val="24"/>
          <w:highlight w:val="none"/>
          <w:lang w:eastAsia="ru-RU"/>
        </w:rPr>
        <w:t xml:space="preserve"> (кандидат физико-математических наук, доцент, кафедра экономико-математического моделирования, РУДН им. Патриса Лумумбы). Демографическое развитие и миграция во Вьетнаме в 2010 - 2025 гг.: структурные сдвиги и определяющие их факторы.</w:t>
      </w:r>
    </w:p>
    <w:p w14:paraId="5A477F1A">
      <w:pPr>
        <w:suppressAutoHyphens w:val="0"/>
        <w:spacing w:before="240" w:after="200" w:line="276" w:lineRule="auto"/>
        <w:jc w:val="both"/>
        <w:rPr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4. Односталко Максим Александрович</w:t>
      </w:r>
      <w:r>
        <w:rPr>
          <w:sz w:val="24"/>
          <w:szCs w:val="24"/>
          <w:highlight w:val="none"/>
        </w:rPr>
        <w:t xml:space="preserve"> (старший преподаватель кафедры военно-политической работы в войсках (силах) Военно-медицинской академии). Стратегические императивы устойчивого развития Вьетнама в рамках парадигмы многомерной безопасности.</w:t>
      </w:r>
    </w:p>
    <w:p w14:paraId="73CB1DB3">
      <w:pPr>
        <w:suppressAutoHyphens w:val="0"/>
        <w:spacing w:before="240" w:after="200" w:line="276" w:lineRule="auto"/>
        <w:jc w:val="both"/>
        <w:rPr>
          <w:sz w:val="24"/>
          <w:szCs w:val="24"/>
          <w:highlight w:val="none"/>
          <w:lang w:eastAsia="ru-RU"/>
        </w:rPr>
      </w:pPr>
      <w:r>
        <w:rPr>
          <w:b/>
          <w:bCs/>
          <w:sz w:val="24"/>
          <w:szCs w:val="24"/>
          <w:highlight w:val="none"/>
        </w:rPr>
        <w:t>5</w:t>
      </w:r>
      <w:r>
        <w:rPr>
          <w:sz w:val="24"/>
          <w:szCs w:val="24"/>
          <w:highlight w:val="none"/>
        </w:rPr>
        <w:t xml:space="preserve">. </w:t>
      </w:r>
      <w:r>
        <w:rPr>
          <w:b/>
          <w:sz w:val="24"/>
          <w:szCs w:val="24"/>
          <w:highlight w:val="none"/>
          <w:lang w:eastAsia="ru-RU"/>
        </w:rPr>
        <w:t>Иллюк Полина Алексеевна</w:t>
      </w:r>
      <w:r>
        <w:rPr>
          <w:sz w:val="24"/>
          <w:szCs w:val="24"/>
          <w:highlight w:val="none"/>
          <w:lang w:eastAsia="ru-RU"/>
        </w:rPr>
        <w:t xml:space="preserve"> (эксперт Русско-Китайского Юридического Общества). Антимонопольное законодательство во Вьетнаме.</w:t>
      </w:r>
    </w:p>
    <w:p w14:paraId="2C595FB8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>Кофе-брейк, 12:30-12:50</w:t>
      </w:r>
    </w:p>
    <w:p w14:paraId="33B13564">
      <w:pPr>
        <w:suppressAutoHyphens w:val="0"/>
        <w:spacing w:before="240" w:after="200" w:line="276" w:lineRule="auto"/>
        <w:jc w:val="both"/>
        <w:rPr>
          <w:b/>
          <w:bCs/>
          <w:i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i/>
          <w:color w:val="000000"/>
          <w:sz w:val="24"/>
          <w:szCs w:val="24"/>
          <w:highlight w:val="none"/>
          <w:lang w:eastAsia="ru-RU"/>
        </w:rPr>
        <w:t>Сессия 7. Новые тенденции в сфере культуры, науки и образования, 12:50-14:35</w:t>
      </w:r>
    </w:p>
    <w:p w14:paraId="25F89AA3">
      <w:pPr>
        <w:suppressAutoHyphens w:val="0"/>
        <w:spacing w:before="240" w:after="200" w:line="276" w:lineRule="auto"/>
        <w:jc w:val="both"/>
        <w:rPr>
          <w:bCs/>
          <w:i/>
          <w:color w:val="000000"/>
          <w:sz w:val="24"/>
          <w:szCs w:val="24"/>
          <w:highlight w:val="none"/>
          <w:lang w:eastAsia="ru-RU"/>
        </w:rPr>
      </w:pPr>
      <w:r>
        <w:rPr>
          <w:b/>
          <w:iCs/>
          <w:sz w:val="24"/>
          <w:szCs w:val="24"/>
          <w:highlight w:val="none"/>
        </w:rPr>
        <w:t xml:space="preserve">Модератор: </w:t>
      </w:r>
      <w:r>
        <w:rPr>
          <w:b/>
          <w:bCs/>
          <w:color w:val="000000"/>
          <w:sz w:val="24"/>
          <w:szCs w:val="24"/>
          <w:highlight w:val="none"/>
          <w:lang w:eastAsia="ru-RU"/>
        </w:rPr>
        <w:t>Соколов А.А.</w:t>
      </w:r>
      <w:r>
        <w:rPr>
          <w:b/>
          <w:bCs/>
          <w:i/>
          <w:color w:val="000000"/>
          <w:sz w:val="24"/>
          <w:szCs w:val="24"/>
          <w:highlight w:val="none"/>
          <w:lang w:eastAsia="ru-RU"/>
        </w:rPr>
        <w:t xml:space="preserve">, </w:t>
      </w:r>
      <w:r>
        <w:rPr>
          <w:bCs/>
          <w:iCs/>
          <w:sz w:val="24"/>
          <w:szCs w:val="24"/>
          <w:highlight w:val="none"/>
        </w:rPr>
        <w:t xml:space="preserve">кандидат филологических наук, старший научный сотрудник Института востоковедения РАН </w:t>
      </w:r>
    </w:p>
    <w:p w14:paraId="6AAA401D">
      <w:pPr>
        <w:suppressAutoHyphens w:val="0"/>
        <w:spacing w:before="240" w:after="200" w:line="276" w:lineRule="auto"/>
        <w:jc w:val="both"/>
        <w:rPr>
          <w:b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1. Чан Тхи Кхань Ха </w:t>
      </w:r>
      <w:r>
        <w:rPr>
          <w:bCs/>
          <w:color w:val="000000"/>
          <w:sz w:val="24"/>
          <w:szCs w:val="24"/>
          <w:highlight w:val="none"/>
          <w:lang w:eastAsia="ru-RU"/>
        </w:rPr>
        <w:t>(M.A.)</w:t>
      </w: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 и Динь Мань Туан </w:t>
      </w:r>
      <w:r>
        <w:rPr>
          <w:bCs/>
          <w:color w:val="000000"/>
          <w:sz w:val="24"/>
          <w:szCs w:val="24"/>
          <w:highlight w:val="none"/>
          <w:lang w:eastAsia="ru-RU"/>
        </w:rPr>
        <w:t xml:space="preserve">(кандидат наук, Институт европейских и американских исследований ВАОН). Развитие восприятия КПВ культуры в контексте национальной стратегии развития: результаты и направления на новом этапе. </w:t>
      </w:r>
    </w:p>
    <w:p w14:paraId="5F77B6AA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2. Соколов Анатолий Алексеевич </w:t>
      </w:r>
      <w:r>
        <w:rPr>
          <w:bCs/>
          <w:color w:val="000000"/>
          <w:sz w:val="24"/>
          <w:szCs w:val="24"/>
          <w:highlight w:val="none"/>
          <w:lang w:eastAsia="ru-RU"/>
        </w:rPr>
        <w:t>(</w:t>
      </w:r>
      <w:bookmarkStart w:id="5" w:name="_Hlk221102492"/>
      <w:r>
        <w:rPr>
          <w:bCs/>
          <w:color w:val="000000"/>
          <w:sz w:val="24"/>
          <w:szCs w:val="24"/>
          <w:highlight w:val="none"/>
          <w:lang w:eastAsia="ru-RU"/>
        </w:rPr>
        <w:t>кандидат филологических наук, старший научный сотрудник Института востоковедения РАН</w:t>
      </w:r>
      <w:bookmarkEnd w:id="5"/>
      <w:r>
        <w:rPr>
          <w:bCs/>
          <w:color w:val="000000"/>
          <w:sz w:val="24"/>
          <w:szCs w:val="24"/>
          <w:highlight w:val="none"/>
          <w:lang w:eastAsia="ru-RU"/>
        </w:rPr>
        <w:t xml:space="preserve">). Культура как фактор устойчивого развития вьетнамского общества (по материалам 14 съезда КПВ). </w:t>
      </w:r>
    </w:p>
    <w:p w14:paraId="3895304D">
      <w:pPr>
        <w:suppressAutoHyphens w:val="0"/>
        <w:spacing w:before="240" w:after="200" w:line="276" w:lineRule="auto"/>
        <w:jc w:val="both"/>
        <w:rPr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b/>
          <w:bCs/>
          <w:color w:val="000000"/>
          <w:sz w:val="24"/>
          <w:szCs w:val="24"/>
          <w:highlight w:val="none"/>
          <w:lang w:eastAsia="ru-RU"/>
        </w:rPr>
        <w:t xml:space="preserve">3. Кандыба Александр Викторович </w:t>
      </w:r>
      <w:r>
        <w:rPr>
          <w:bCs/>
          <w:color w:val="000000"/>
          <w:sz w:val="24"/>
          <w:szCs w:val="24"/>
          <w:highlight w:val="none"/>
          <w:lang w:eastAsia="ru-RU"/>
        </w:rPr>
        <w:t xml:space="preserve">(кандидат исторических наук, старший научный сотрудник, Институт археологии и этнографии СО РАН). Исследования палеолита и сохранение археологического наследия Вьетнама. </w:t>
      </w:r>
    </w:p>
    <w:p w14:paraId="2805942C">
      <w:pPr>
        <w:spacing w:before="240" w:after="240" w:line="276" w:lineRule="auto"/>
        <w:rPr>
          <w:sz w:val="24"/>
          <w:szCs w:val="24"/>
          <w:highlight w:val="none"/>
          <w:lang w:eastAsia="ru-RU"/>
        </w:rPr>
      </w:pPr>
      <w:r>
        <w:rPr>
          <w:b/>
          <w:bCs/>
          <w:sz w:val="24"/>
          <w:szCs w:val="24"/>
          <w:highlight w:val="none"/>
          <w:lang w:eastAsia="ru-RU"/>
        </w:rPr>
        <w:t>4</w:t>
      </w:r>
      <w:r>
        <w:rPr>
          <w:sz w:val="24"/>
          <w:szCs w:val="24"/>
          <w:highlight w:val="none"/>
          <w:lang w:eastAsia="ru-RU"/>
        </w:rPr>
        <w:t>.</w:t>
      </w:r>
      <w:r>
        <w:rPr>
          <w:b/>
          <w:sz w:val="24"/>
          <w:szCs w:val="24"/>
          <w:highlight w:val="none"/>
          <w:lang w:eastAsia="ru-RU"/>
        </w:rPr>
        <w:t xml:space="preserve"> Григорьева Нина Валерьевна</w:t>
      </w:r>
      <w:r>
        <w:rPr>
          <w:sz w:val="24"/>
          <w:szCs w:val="24"/>
          <w:highlight w:val="none"/>
          <w:lang w:eastAsia="ru-RU"/>
        </w:rPr>
        <w:t xml:space="preserve"> (доцент, кандидат исторических наук, доцент Кафедры исследований Китая, Юго-Восточной и Южной Азии НИУ ВШЭ - Санкт-Петербург). «Мыонгские» бронзовые барабаны: археология, фольклор, ритуал.</w:t>
      </w:r>
    </w:p>
    <w:p w14:paraId="19C4E647">
      <w:pPr>
        <w:spacing w:before="240" w:line="276" w:lineRule="auto"/>
        <w:rPr>
          <w:sz w:val="24"/>
          <w:szCs w:val="24"/>
          <w:highlight w:val="none"/>
          <w:lang w:eastAsia="ru-RU"/>
        </w:rPr>
      </w:pPr>
      <w:r>
        <w:rPr>
          <w:b/>
          <w:bCs/>
          <w:sz w:val="24"/>
          <w:szCs w:val="24"/>
          <w:highlight w:val="none"/>
          <w:lang w:eastAsia="ru-RU"/>
        </w:rPr>
        <w:t>5</w:t>
      </w:r>
      <w:r>
        <w:rPr>
          <w:sz w:val="24"/>
          <w:szCs w:val="24"/>
          <w:highlight w:val="none"/>
          <w:lang w:eastAsia="ru-RU"/>
        </w:rPr>
        <w:t xml:space="preserve">. </w:t>
      </w:r>
      <w:r>
        <w:rPr>
          <w:b/>
          <w:sz w:val="24"/>
          <w:szCs w:val="24"/>
          <w:highlight w:val="none"/>
          <w:lang w:eastAsia="ru-RU"/>
        </w:rPr>
        <w:t>Старикова Екатерина Олеговна</w:t>
      </w:r>
      <w:r>
        <w:rPr>
          <w:sz w:val="24"/>
          <w:szCs w:val="24"/>
          <w:highlight w:val="none"/>
          <w:lang w:eastAsia="ru-RU"/>
        </w:rPr>
        <w:t xml:space="preserve"> (кандидат филологических наук, доцент кафедры исследований Китая, Юго-Восточной и Южной Азии Института востоковедения и африканистики НИУ ВШЭ - Санкт-Петербург). Нематериальное культурное наследие этнических меньшинств во Вьетнаме: меры государственного регулирования и поддержки.</w:t>
      </w:r>
    </w:p>
    <w:p w14:paraId="021B5FFC">
      <w:pPr>
        <w:spacing w:before="240" w:after="240" w:line="276" w:lineRule="auto"/>
        <w:rPr>
          <w:sz w:val="24"/>
          <w:szCs w:val="24"/>
          <w:highlight w:val="none"/>
          <w:lang w:eastAsia="ru-RU"/>
        </w:rPr>
      </w:pPr>
      <w:r>
        <w:rPr>
          <w:b/>
          <w:sz w:val="24"/>
          <w:szCs w:val="24"/>
          <w:highlight w:val="none"/>
          <w:lang w:eastAsia="ru-RU"/>
        </w:rPr>
        <w:t>6. Стасяк Павел Валентинович</w:t>
      </w:r>
      <w:r>
        <w:rPr>
          <w:sz w:val="24"/>
          <w:szCs w:val="24"/>
          <w:highlight w:val="none"/>
          <w:lang w:eastAsia="ru-RU"/>
        </w:rPr>
        <w:t xml:space="preserve"> (Магистр педагогических наук, Заведующий отделом маркетинга, Учреждения «Белорусский государственный музей народной архитектуры и быта»). «Бамбуковая дипломатия» в действии: как Вьетнам укрепляет стратегическую автономию через сбалансированное партнёрство.</w:t>
      </w:r>
    </w:p>
    <w:p w14:paraId="63CC4B09">
      <w:pPr>
        <w:spacing w:before="240" w:after="240" w:line="276" w:lineRule="auto"/>
        <w:rPr>
          <w:sz w:val="24"/>
          <w:szCs w:val="24"/>
          <w:highlight w:val="none"/>
          <w:lang w:eastAsia="ru-RU"/>
        </w:rPr>
      </w:pPr>
      <w:r>
        <w:rPr>
          <w:b/>
          <w:bCs/>
          <w:sz w:val="24"/>
          <w:szCs w:val="24"/>
          <w:highlight w:val="none"/>
          <w:lang w:eastAsia="ru-RU"/>
        </w:rPr>
        <w:t>7</w:t>
      </w:r>
      <w:r>
        <w:rPr>
          <w:sz w:val="24"/>
          <w:szCs w:val="24"/>
          <w:highlight w:val="none"/>
          <w:lang w:eastAsia="ru-RU"/>
        </w:rPr>
        <w:t xml:space="preserve">. </w:t>
      </w:r>
      <w:r>
        <w:rPr>
          <w:rFonts w:eastAsia="Times New Roman"/>
          <w:b/>
          <w:color w:val="000000"/>
          <w:sz w:val="24"/>
          <w:highlight w:val="none"/>
        </w:rPr>
        <w:t>Фомин Михаил Валерьевич</w:t>
      </w:r>
      <w:r>
        <w:rPr>
          <w:rFonts w:eastAsia="Times New Roman"/>
          <w:color w:val="000000"/>
          <w:sz w:val="24"/>
          <w:highlight w:val="none"/>
        </w:rPr>
        <w:t xml:space="preserve"> (кандидат экономических наук, исполняющий обязанности директора ФГБУ «Издательство «Наука»). Роль научного книгоиздания: сохранение исторической памяти, российско-вьетнамское научное и издательское сотрудничество, диалог культур.</w:t>
      </w:r>
    </w:p>
    <w:p w14:paraId="74D103C0">
      <w:pPr>
        <w:spacing w:before="240" w:after="240" w:line="276" w:lineRule="auto"/>
        <w:rPr>
          <w:bCs/>
          <w:iCs/>
          <w:sz w:val="24"/>
          <w:szCs w:val="24"/>
          <w:lang w:eastAsia="ru-RU"/>
        </w:rPr>
      </w:pPr>
      <w:r>
        <w:rPr>
          <w:b/>
          <w:i/>
          <w:sz w:val="24"/>
          <w:szCs w:val="24"/>
          <w:lang w:eastAsia="ru-RU"/>
        </w:rPr>
        <w:t xml:space="preserve">Молодежная сессия, 14:35-16:50 </w:t>
      </w:r>
      <w:r>
        <w:rPr>
          <w:bCs/>
          <w:iCs/>
          <w:sz w:val="24"/>
          <w:szCs w:val="24"/>
          <w:lang w:eastAsia="ru-RU"/>
        </w:rPr>
        <w:t>(без синхронного перевода)</w:t>
      </w:r>
    </w:p>
    <w:p w14:paraId="59A3F452">
      <w:pPr>
        <w:spacing w:before="240" w:after="240" w:line="276" w:lineRule="auto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Модератор:</w:t>
      </w:r>
      <w:r>
        <w:rPr>
          <w:b/>
          <w:color w:val="000000"/>
          <w:sz w:val="24"/>
          <w:szCs w:val="24"/>
          <w:lang w:eastAsia="ru-RU"/>
        </w:rPr>
        <w:t xml:space="preserve"> </w:t>
      </w:r>
      <w:r>
        <w:rPr>
          <w:b/>
          <w:iCs/>
          <w:sz w:val="24"/>
          <w:szCs w:val="24"/>
          <w:lang w:eastAsia="ru-RU"/>
        </w:rPr>
        <w:t xml:space="preserve">Сигаури-Горский Е.Р., </w:t>
      </w:r>
      <w:r>
        <w:rPr>
          <w:iCs/>
          <w:sz w:val="24"/>
          <w:szCs w:val="24"/>
          <w:lang w:eastAsia="ru-RU"/>
        </w:rPr>
        <w:t>научный сотрудник ЦИВАС ИКСА РАН</w:t>
      </w:r>
      <w:r>
        <w:rPr>
          <w:b/>
          <w:iCs/>
          <w:sz w:val="24"/>
          <w:szCs w:val="24"/>
          <w:lang w:eastAsia="ru-RU"/>
        </w:rPr>
        <w:t xml:space="preserve"> </w:t>
      </w:r>
    </w:p>
    <w:p w14:paraId="543756A7">
      <w:pPr>
        <w:spacing w:before="240" w:after="240" w:line="276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1.</w:t>
      </w:r>
      <w:r>
        <w:rPr>
          <w:b/>
          <w:bCs/>
          <w:color w:val="000000"/>
          <w:sz w:val="24"/>
          <w:szCs w:val="24"/>
          <w:lang w:eastAsia="ru-RU"/>
        </w:rPr>
        <w:t xml:space="preserve"> Щербенко Мария Николаевна </w:t>
      </w:r>
      <w:r>
        <w:rPr>
          <w:bCs/>
          <w:color w:val="000000"/>
          <w:sz w:val="24"/>
          <w:szCs w:val="24"/>
          <w:lang w:eastAsia="ru-RU"/>
        </w:rPr>
        <w:t>(младший научный сотрудник Центра изучения Вьетнама и АСЕАН Института Китая и современной Азии РАН). Обновление аграрной политики КПВ: от XIII съезда к XIV съезду.</w:t>
      </w:r>
    </w:p>
    <w:p w14:paraId="700B7548">
      <w:pPr>
        <w:spacing w:before="240" w:after="240"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2. Нгуен Тхи Нган Занг (</w:t>
      </w:r>
      <w:r>
        <w:rPr>
          <w:sz w:val="24"/>
          <w:szCs w:val="24"/>
          <w:lang w:eastAsia="ru-RU"/>
        </w:rPr>
        <w:t xml:space="preserve">аспирант, Российский университет дружбы народов им. Патриса Лумумбы). Политика Вьетнама в отношении великих держав с точки зрения стратегической автономии в духе XIV Съезда Компартии Вьетнама. </w:t>
      </w:r>
    </w:p>
    <w:p w14:paraId="7AAE478B">
      <w:pPr>
        <w:spacing w:before="240" w:after="240" w:line="276" w:lineRule="auto"/>
        <w:rPr>
          <w:b/>
          <w:i/>
          <w:iCs/>
          <w:sz w:val="24"/>
          <w:szCs w:val="24"/>
          <w:highlight w:val="cyan"/>
          <w:lang w:eastAsia="ru-RU"/>
        </w:rPr>
      </w:pPr>
      <w:r>
        <w:rPr>
          <w:b/>
          <w:bCs/>
          <w:sz w:val="24"/>
          <w:szCs w:val="24"/>
          <w:lang w:eastAsia="ru-RU"/>
        </w:rPr>
        <w:t>3. Нгуен Тхи Чиеу Май</w:t>
      </w:r>
      <w:r>
        <w:rPr>
          <w:sz w:val="24"/>
          <w:szCs w:val="24"/>
          <w:lang w:eastAsia="ru-RU"/>
        </w:rPr>
        <w:t xml:space="preserve"> (аспирант Российского государственного социального университета). Межкультурная адаптация вьетнамских студентов в России как психосоциальный процесс в контексте приоритетов развития Вьетнама после XIV съезда КПВ.</w:t>
      </w:r>
    </w:p>
    <w:p w14:paraId="0225EA0E">
      <w:pPr>
        <w:tabs>
          <w:tab w:val="left" w:pos="284"/>
        </w:tabs>
        <w:spacing w:before="240" w:after="240"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4. Нгуен Тхи Хаи Ань</w:t>
      </w:r>
      <w:r>
        <w:rPr>
          <w:sz w:val="24"/>
          <w:szCs w:val="24"/>
          <w:lang w:eastAsia="ru-RU"/>
        </w:rPr>
        <w:t xml:space="preserve"> (аспирант ГУУ), </w:t>
      </w:r>
      <w:r>
        <w:rPr>
          <w:b/>
          <w:sz w:val="24"/>
          <w:szCs w:val="24"/>
          <w:lang w:eastAsia="ru-RU"/>
        </w:rPr>
        <w:t>Алем Мекьянинт Бирхан</w:t>
      </w:r>
      <w:r>
        <w:rPr>
          <w:sz w:val="24"/>
          <w:szCs w:val="24"/>
          <w:lang w:eastAsia="ru-RU"/>
        </w:rPr>
        <w:t xml:space="preserve"> (аспирант Национального исследовательского университета Лобачевского, Нижний Новгород). Перспективы стратегического двустороннего партнерства Юг-Юг и экономический прогресс между Вьетнамом и Эфиопией.</w:t>
      </w:r>
    </w:p>
    <w:p w14:paraId="02A61CEF">
      <w:pPr>
        <w:tabs>
          <w:tab w:val="left" w:pos="284"/>
        </w:tabs>
        <w:spacing w:before="240" w:after="240"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5. Сердюк Анастасия Алексеевна</w:t>
      </w:r>
      <w:r>
        <w:rPr>
          <w:sz w:val="24"/>
          <w:szCs w:val="24"/>
          <w:lang w:eastAsia="ru-RU"/>
        </w:rPr>
        <w:t xml:space="preserve"> (магистрант МГУ имени М. В. Ломоносова). Приоритеты внешней политики и внешнеэкономической деятельности Вьетнама: выбор партнёров и место России.</w:t>
      </w:r>
    </w:p>
    <w:p w14:paraId="2A6803D8">
      <w:pPr>
        <w:tabs>
          <w:tab w:val="left" w:pos="284"/>
        </w:tabs>
        <w:suppressAutoHyphens w:val="0"/>
        <w:spacing w:before="240" w:after="200" w:line="276" w:lineRule="auto"/>
        <w:jc w:val="both"/>
        <w:rPr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6. Гудков Фёдор Васильевич </w:t>
      </w:r>
      <w:r>
        <w:rPr>
          <w:bCs/>
          <w:color w:val="000000"/>
          <w:sz w:val="24"/>
          <w:szCs w:val="24"/>
          <w:lang w:eastAsia="ru-RU"/>
        </w:rPr>
        <w:t>(магистрант РГГУ). Программа реформ «Дой Мой» — оригинальное решение или повторение китайского опыта?</w:t>
      </w:r>
    </w:p>
    <w:p w14:paraId="50E9029B">
      <w:pPr>
        <w:tabs>
          <w:tab w:val="left" w:pos="284"/>
        </w:tabs>
        <w:spacing w:before="240" w:after="240" w:line="276" w:lineRule="auto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7. Жиров Андрей Александрович</w:t>
      </w:r>
      <w:r>
        <w:rPr>
          <w:sz w:val="24"/>
          <w:szCs w:val="24"/>
          <w:lang w:eastAsia="ru-RU"/>
        </w:rPr>
        <w:t xml:space="preserve"> (магистрант Факультета Мировой Политики МГУ). Международное культурно-гуманитарное сотрудничество России и Вьетнама в контексте медиавлияния.</w:t>
      </w:r>
    </w:p>
    <w:p w14:paraId="66BCA04F">
      <w:pPr>
        <w:tabs>
          <w:tab w:val="left" w:pos="284"/>
        </w:tabs>
        <w:spacing w:before="240" w:after="240" w:line="276" w:lineRule="auto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8. Ву За Чунг</w:t>
      </w:r>
      <w:r>
        <w:rPr>
          <w:sz w:val="24"/>
          <w:szCs w:val="24"/>
          <w:lang w:eastAsia="ru-RU"/>
        </w:rPr>
        <w:t xml:space="preserve"> (магистрант Финансового университета при Правительстве), </w:t>
      </w:r>
      <w:r>
        <w:rPr>
          <w:b/>
          <w:bCs/>
          <w:sz w:val="24"/>
          <w:szCs w:val="24"/>
          <w:lang w:eastAsia="ru-RU"/>
        </w:rPr>
        <w:t>Буй Чау Ань</w:t>
      </w:r>
      <w:r>
        <w:rPr>
          <w:sz w:val="24"/>
          <w:szCs w:val="24"/>
          <w:lang w:eastAsia="ru-RU"/>
        </w:rPr>
        <w:t xml:space="preserve"> (Московский государственный институт международных отношений). Научная и техническая дипломатия между Вьетнамом и Российской Федерацией: потенциал и перспективы.</w:t>
      </w:r>
    </w:p>
    <w:p w14:paraId="38235446">
      <w:pPr>
        <w:tabs>
          <w:tab w:val="left" w:pos="284"/>
        </w:tabs>
        <w:spacing w:before="240" w:after="240" w:line="276" w:lineRule="auto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9. Данг Тхи Ким Чи</w:t>
      </w:r>
      <w:r>
        <w:rPr>
          <w:sz w:val="24"/>
          <w:szCs w:val="24"/>
          <w:lang w:eastAsia="ru-RU"/>
        </w:rPr>
        <w:t xml:space="preserve"> (магистрант РГГУ). Музеи в культурной дипломатии России и Вьетнама.</w:t>
      </w:r>
    </w:p>
    <w:p w14:paraId="016EF0F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34"/>
    <w:rsid w:val="000C7590"/>
    <w:rsid w:val="000F2434"/>
    <w:rsid w:val="00141D7A"/>
    <w:rsid w:val="001734AB"/>
    <w:rsid w:val="00214DD2"/>
    <w:rsid w:val="002354AA"/>
    <w:rsid w:val="00246154"/>
    <w:rsid w:val="002F5EDA"/>
    <w:rsid w:val="004021E5"/>
    <w:rsid w:val="004A4CB3"/>
    <w:rsid w:val="004F4401"/>
    <w:rsid w:val="0053769B"/>
    <w:rsid w:val="005D545A"/>
    <w:rsid w:val="005F7A04"/>
    <w:rsid w:val="0070139F"/>
    <w:rsid w:val="007E53C1"/>
    <w:rsid w:val="008A0B3A"/>
    <w:rsid w:val="008F7A72"/>
    <w:rsid w:val="00AE239C"/>
    <w:rsid w:val="00CD74E7"/>
    <w:rsid w:val="29DD5F17"/>
    <w:rsid w:val="41041D30"/>
    <w:rsid w:val="4EC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SimSun" w:cs="Times New Roman"/>
      <w:sz w:val="20"/>
      <w:szCs w:val="20"/>
      <w:lang w:val="ru-RU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1614</Words>
  <Characters>11868</Characters>
  <Lines>223</Lines>
  <Paragraphs>36</Paragraphs>
  <TotalTime>238</TotalTime>
  <ScaleCrop>false</ScaleCrop>
  <LinksUpToDate>false</LinksUpToDate>
  <CharactersWithSpaces>13446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2026-02-04T13:40:00Z</dcterms:created>
  <dc:creator>Дерюженко Иван Владимирович</dc:creator>
  <cp:lastModifiedBy>иван дерюженко</cp:lastModifiedBy>
  <dcterms:modified xsi:type="dcterms:W3CDTF">2026-02-10T07:12:47Z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74A1B2AA01B2418EA5A1E3874E04867B_12</vt:lpwstr>
  </property>
</Properties>
</file>