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B2" w:rsidRDefault="00997AAF" w:rsidP="00997AAF">
      <w:pPr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Семинар</w:t>
      </w:r>
    </w:p>
    <w:p w:rsidR="0001617A" w:rsidRDefault="0001617A" w:rsidP="00997AAF">
      <w:pPr>
        <w:jc w:val="center"/>
        <w:rPr>
          <w:b w:val="0"/>
          <w:sz w:val="28"/>
          <w:szCs w:val="28"/>
        </w:rPr>
      </w:pPr>
    </w:p>
    <w:p w:rsidR="00997AAF" w:rsidRDefault="00997AAF" w:rsidP="00997AAF">
      <w:pPr>
        <w:jc w:val="center"/>
        <w:rPr>
          <w:b w:val="0"/>
          <w:sz w:val="28"/>
          <w:szCs w:val="28"/>
        </w:rPr>
      </w:pPr>
      <w:r w:rsidRPr="00997AAF">
        <w:rPr>
          <w:b w:val="0"/>
          <w:sz w:val="28"/>
          <w:szCs w:val="28"/>
        </w:rPr>
        <w:t xml:space="preserve">"Современная Окинава: Япония или </w:t>
      </w:r>
      <w:proofErr w:type="spellStart"/>
      <w:r w:rsidRPr="00997AAF">
        <w:rPr>
          <w:b w:val="0"/>
          <w:sz w:val="28"/>
          <w:szCs w:val="28"/>
        </w:rPr>
        <w:t>Неяпония</w:t>
      </w:r>
      <w:proofErr w:type="spellEnd"/>
      <w:r w:rsidRPr="00997AAF">
        <w:rPr>
          <w:b w:val="0"/>
          <w:sz w:val="28"/>
          <w:szCs w:val="28"/>
        </w:rPr>
        <w:t>?"</w:t>
      </w:r>
    </w:p>
    <w:p w:rsidR="0001617A" w:rsidRDefault="00997AAF" w:rsidP="00997AA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(Институт Китая и современной Азии РАН, 03.04.2024</w:t>
      </w:r>
      <w:r w:rsidR="0001617A">
        <w:rPr>
          <w:b w:val="0"/>
          <w:sz w:val="28"/>
          <w:szCs w:val="28"/>
        </w:rPr>
        <w:t>, 13:00-15:00</w:t>
      </w:r>
    </w:p>
    <w:p w:rsidR="00997AAF" w:rsidRDefault="0001617A" w:rsidP="00997AA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Зал заседаний Ученого совета, 4-й этаж)</w:t>
      </w:r>
    </w:p>
    <w:p w:rsidR="0001617A" w:rsidRDefault="0001617A" w:rsidP="00997AAF">
      <w:pPr>
        <w:jc w:val="center"/>
        <w:rPr>
          <w:b w:val="0"/>
          <w:sz w:val="28"/>
          <w:szCs w:val="28"/>
        </w:rPr>
      </w:pPr>
    </w:p>
    <w:p w:rsidR="00997AAF" w:rsidRDefault="00997AAF" w:rsidP="00997AA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</w:t>
      </w:r>
    </w:p>
    <w:p w:rsidR="0001617A" w:rsidRDefault="0001617A" w:rsidP="0001617A">
      <w:pPr>
        <w:rPr>
          <w:b w:val="0"/>
          <w:sz w:val="28"/>
          <w:szCs w:val="28"/>
        </w:rPr>
      </w:pPr>
    </w:p>
    <w:p w:rsidR="0001617A" w:rsidRDefault="0001617A" w:rsidP="0001617A">
      <w:pPr>
        <w:pStyle w:val="a5"/>
        <w:numPr>
          <w:ilvl w:val="0"/>
          <w:numId w:val="1"/>
        </w:numPr>
        <w:rPr>
          <w:b w:val="0"/>
          <w:sz w:val="28"/>
          <w:szCs w:val="28"/>
        </w:rPr>
      </w:pPr>
      <w:r w:rsidRPr="0001617A">
        <w:rPr>
          <w:b w:val="0"/>
          <w:sz w:val="28"/>
          <w:szCs w:val="28"/>
        </w:rPr>
        <w:t>Социально-экономический портрет современной Окинавы</w:t>
      </w:r>
      <w:r>
        <w:rPr>
          <w:b w:val="0"/>
          <w:sz w:val="28"/>
          <w:szCs w:val="28"/>
        </w:rPr>
        <w:t xml:space="preserve"> //</w:t>
      </w:r>
    </w:p>
    <w:p w:rsidR="0001617A" w:rsidRDefault="0001617A" w:rsidP="0001617A">
      <w:pPr>
        <w:pStyle w:val="a5"/>
        <w:rPr>
          <w:b w:val="0"/>
          <w:sz w:val="28"/>
          <w:szCs w:val="28"/>
        </w:rPr>
      </w:pPr>
      <w:proofErr w:type="spellStart"/>
      <w:r w:rsidRPr="0001617A">
        <w:rPr>
          <w:b w:val="0"/>
          <w:sz w:val="28"/>
          <w:szCs w:val="28"/>
        </w:rPr>
        <w:t>Тихоцкая</w:t>
      </w:r>
      <w:proofErr w:type="spellEnd"/>
      <w:r w:rsidRPr="0001617A">
        <w:rPr>
          <w:b w:val="0"/>
          <w:sz w:val="28"/>
          <w:szCs w:val="28"/>
        </w:rPr>
        <w:t xml:space="preserve"> Ирина Сергеевна, доцент Кафедры социально-экономической географии зарубежных стран Географического факультета МГУ им </w:t>
      </w:r>
      <w:proofErr w:type="spellStart"/>
      <w:r w:rsidRPr="0001617A">
        <w:rPr>
          <w:b w:val="0"/>
          <w:sz w:val="28"/>
          <w:szCs w:val="28"/>
        </w:rPr>
        <w:t>М.В.Ломоносова</w:t>
      </w:r>
      <w:proofErr w:type="spellEnd"/>
    </w:p>
    <w:p w:rsidR="0001617A" w:rsidRPr="0001617A" w:rsidRDefault="0001617A" w:rsidP="0001617A">
      <w:pPr>
        <w:ind w:left="360"/>
        <w:rPr>
          <w:b w:val="0"/>
          <w:sz w:val="28"/>
          <w:szCs w:val="28"/>
        </w:rPr>
      </w:pPr>
    </w:p>
    <w:p w:rsidR="0001617A" w:rsidRDefault="0001617A" w:rsidP="0001617A">
      <w:pPr>
        <w:pStyle w:val="a5"/>
        <w:numPr>
          <w:ilvl w:val="0"/>
          <w:numId w:val="1"/>
        </w:numPr>
        <w:rPr>
          <w:b w:val="0"/>
          <w:sz w:val="28"/>
          <w:szCs w:val="28"/>
        </w:rPr>
      </w:pPr>
      <w:r w:rsidRPr="0001617A">
        <w:rPr>
          <w:b w:val="0"/>
          <w:sz w:val="28"/>
          <w:szCs w:val="28"/>
        </w:rPr>
        <w:t xml:space="preserve">Перенос авиабазы </w:t>
      </w:r>
      <w:proofErr w:type="spellStart"/>
      <w:r w:rsidRPr="0001617A">
        <w:rPr>
          <w:b w:val="0"/>
          <w:sz w:val="28"/>
          <w:szCs w:val="28"/>
        </w:rPr>
        <w:t>Футемма</w:t>
      </w:r>
      <w:proofErr w:type="spellEnd"/>
      <w:r w:rsidRPr="0001617A">
        <w:rPr>
          <w:b w:val="0"/>
          <w:sz w:val="28"/>
          <w:szCs w:val="28"/>
        </w:rPr>
        <w:t>: решение «</w:t>
      </w:r>
      <w:proofErr w:type="spellStart"/>
      <w:r w:rsidRPr="0001617A">
        <w:rPr>
          <w:b w:val="0"/>
          <w:sz w:val="28"/>
          <w:szCs w:val="28"/>
        </w:rPr>
        <w:t>окинавской</w:t>
      </w:r>
      <w:proofErr w:type="spellEnd"/>
      <w:r w:rsidRPr="0001617A">
        <w:rPr>
          <w:b w:val="0"/>
          <w:sz w:val="28"/>
          <w:szCs w:val="28"/>
        </w:rPr>
        <w:t xml:space="preserve"> проблемы» или «дорожная карта» в никуда?</w:t>
      </w:r>
      <w:r>
        <w:rPr>
          <w:b w:val="0"/>
          <w:sz w:val="28"/>
          <w:szCs w:val="28"/>
        </w:rPr>
        <w:t xml:space="preserve"> //</w:t>
      </w:r>
    </w:p>
    <w:p w:rsidR="0001617A" w:rsidRDefault="0001617A" w:rsidP="0001617A">
      <w:pPr>
        <w:pStyle w:val="a5"/>
        <w:rPr>
          <w:b w:val="0"/>
          <w:sz w:val="28"/>
          <w:szCs w:val="28"/>
        </w:rPr>
      </w:pPr>
      <w:r w:rsidRPr="0001617A">
        <w:rPr>
          <w:b w:val="0"/>
          <w:sz w:val="28"/>
          <w:szCs w:val="28"/>
        </w:rPr>
        <w:t>Баженова Жанна Михайловна, ученый секретарь Института истории, археологии и этнографии народов Дальнего Востока ДВО РАН</w:t>
      </w:r>
    </w:p>
    <w:p w:rsidR="0001617A" w:rsidRPr="0001617A" w:rsidRDefault="0001617A" w:rsidP="0001617A">
      <w:pPr>
        <w:rPr>
          <w:b w:val="0"/>
          <w:sz w:val="28"/>
          <w:szCs w:val="28"/>
        </w:rPr>
      </w:pPr>
    </w:p>
    <w:p w:rsidR="0001617A" w:rsidRDefault="0001617A" w:rsidP="0001617A">
      <w:pPr>
        <w:pStyle w:val="a5"/>
        <w:numPr>
          <w:ilvl w:val="0"/>
          <w:numId w:val="1"/>
        </w:numPr>
        <w:rPr>
          <w:b w:val="0"/>
          <w:sz w:val="28"/>
          <w:szCs w:val="28"/>
        </w:rPr>
      </w:pPr>
      <w:r w:rsidRPr="0001617A">
        <w:rPr>
          <w:b w:val="0"/>
          <w:sz w:val="28"/>
          <w:szCs w:val="28"/>
        </w:rPr>
        <w:t>Проблемы исторического прошлого в общественно-политическом дискурсе современной Окинавы: общее и особенное</w:t>
      </w:r>
      <w:r>
        <w:rPr>
          <w:b w:val="0"/>
          <w:sz w:val="28"/>
          <w:szCs w:val="28"/>
        </w:rPr>
        <w:t xml:space="preserve"> //</w:t>
      </w:r>
    </w:p>
    <w:p w:rsidR="0001617A" w:rsidRDefault="0001617A" w:rsidP="0001617A">
      <w:pPr>
        <w:pStyle w:val="a5"/>
        <w:rPr>
          <w:b w:val="0"/>
          <w:sz w:val="28"/>
          <w:szCs w:val="28"/>
        </w:rPr>
      </w:pPr>
      <w:proofErr w:type="spellStart"/>
      <w:r w:rsidRPr="0001617A">
        <w:rPr>
          <w:b w:val="0"/>
          <w:sz w:val="28"/>
          <w:szCs w:val="28"/>
        </w:rPr>
        <w:t>Нелидов</w:t>
      </w:r>
      <w:proofErr w:type="spellEnd"/>
      <w:r w:rsidRPr="0001617A">
        <w:rPr>
          <w:b w:val="0"/>
          <w:sz w:val="28"/>
          <w:szCs w:val="28"/>
        </w:rPr>
        <w:t xml:space="preserve"> Владимир Владимирович, доцент Кафедры востоковедения МГИМО-университета</w:t>
      </w:r>
    </w:p>
    <w:p w:rsidR="0001617A" w:rsidRPr="0001617A" w:rsidRDefault="0001617A" w:rsidP="0001617A">
      <w:pPr>
        <w:rPr>
          <w:b w:val="0"/>
          <w:sz w:val="28"/>
          <w:szCs w:val="28"/>
        </w:rPr>
      </w:pPr>
    </w:p>
    <w:p w:rsidR="0001617A" w:rsidRDefault="0001617A" w:rsidP="0001617A">
      <w:pPr>
        <w:pStyle w:val="a5"/>
        <w:numPr>
          <w:ilvl w:val="0"/>
          <w:numId w:val="1"/>
        </w:numPr>
        <w:rPr>
          <w:b w:val="0"/>
          <w:sz w:val="28"/>
          <w:szCs w:val="28"/>
        </w:rPr>
      </w:pPr>
      <w:r w:rsidRPr="0001617A">
        <w:rPr>
          <w:b w:val="0"/>
          <w:sz w:val="28"/>
          <w:szCs w:val="28"/>
        </w:rPr>
        <w:t xml:space="preserve">Проблемы внешней и внутренней политики Японии в СМИ Окинавы: отличия от общенационального </w:t>
      </w:r>
      <w:proofErr w:type="spellStart"/>
      <w:r w:rsidRPr="0001617A">
        <w:rPr>
          <w:b w:val="0"/>
          <w:sz w:val="28"/>
          <w:szCs w:val="28"/>
        </w:rPr>
        <w:t>медийного</w:t>
      </w:r>
      <w:proofErr w:type="spellEnd"/>
      <w:r w:rsidRPr="0001617A">
        <w:rPr>
          <w:b w:val="0"/>
          <w:sz w:val="28"/>
          <w:szCs w:val="28"/>
        </w:rPr>
        <w:t xml:space="preserve"> дискурса</w:t>
      </w:r>
      <w:r>
        <w:rPr>
          <w:b w:val="0"/>
          <w:sz w:val="28"/>
          <w:szCs w:val="28"/>
        </w:rPr>
        <w:t xml:space="preserve"> //</w:t>
      </w:r>
    </w:p>
    <w:p w:rsidR="0001617A" w:rsidRDefault="0001617A" w:rsidP="0001617A">
      <w:pPr>
        <w:pStyle w:val="a5"/>
        <w:rPr>
          <w:b w:val="0"/>
          <w:sz w:val="28"/>
          <w:szCs w:val="28"/>
        </w:rPr>
      </w:pPr>
      <w:r w:rsidRPr="0001617A">
        <w:rPr>
          <w:b w:val="0"/>
          <w:sz w:val="28"/>
          <w:szCs w:val="28"/>
        </w:rPr>
        <w:t>Горячева Елена Александровна, старший научный сотрудник, учёный секретарь Центра глобальных и региональных исследований Института истории, археологии и этнографии народов Дальнего Востока ДВО РАН</w:t>
      </w:r>
    </w:p>
    <w:p w:rsidR="0001617A" w:rsidRPr="0001617A" w:rsidRDefault="0001617A" w:rsidP="0001617A">
      <w:pPr>
        <w:pStyle w:val="a5"/>
        <w:rPr>
          <w:b w:val="0"/>
          <w:sz w:val="28"/>
          <w:szCs w:val="28"/>
        </w:rPr>
      </w:pPr>
    </w:p>
    <w:p w:rsidR="0001617A" w:rsidRDefault="0001617A" w:rsidP="0001617A">
      <w:pPr>
        <w:pStyle w:val="a5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Роль Окинавы в азиатской стратегии США //</w:t>
      </w:r>
    </w:p>
    <w:p w:rsidR="00007B00" w:rsidRPr="00007B00" w:rsidRDefault="00007B00" w:rsidP="00007B00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Крячкина</w:t>
      </w:r>
      <w:proofErr w:type="spellEnd"/>
      <w:r>
        <w:rPr>
          <w:b w:val="0"/>
          <w:sz w:val="28"/>
          <w:szCs w:val="28"/>
        </w:rPr>
        <w:t xml:space="preserve"> Юлия Александровна, </w:t>
      </w:r>
      <w:r w:rsidRPr="00007B00">
        <w:rPr>
          <w:b w:val="0"/>
          <w:sz w:val="28"/>
          <w:szCs w:val="28"/>
        </w:rPr>
        <w:t>научный сотрудник Центра</w:t>
      </w:r>
    </w:p>
    <w:p w:rsidR="0001617A" w:rsidRDefault="00007B00" w:rsidP="00007B00">
      <w:pPr>
        <w:pStyle w:val="a5"/>
        <w:rPr>
          <w:b w:val="0"/>
          <w:sz w:val="28"/>
          <w:szCs w:val="28"/>
        </w:rPr>
      </w:pPr>
      <w:r w:rsidRPr="00007B00">
        <w:rPr>
          <w:b w:val="0"/>
          <w:sz w:val="28"/>
          <w:szCs w:val="28"/>
        </w:rPr>
        <w:t>японских исследований ИКСА РАН</w:t>
      </w:r>
    </w:p>
    <w:p w:rsidR="00007B00" w:rsidRDefault="00007B00" w:rsidP="00007B00">
      <w:pPr>
        <w:pStyle w:val="a5"/>
        <w:rPr>
          <w:b w:val="0"/>
          <w:sz w:val="28"/>
          <w:szCs w:val="28"/>
        </w:rPr>
      </w:pPr>
    </w:p>
    <w:p w:rsidR="00007B00" w:rsidRDefault="00007B00" w:rsidP="00007B00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Вопросы и ответы, дискуссия.</w:t>
      </w:r>
    </w:p>
    <w:sectPr w:rsidR="0000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060A"/>
    <w:multiLevelType w:val="hybridMultilevel"/>
    <w:tmpl w:val="C208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AF"/>
    <w:rsid w:val="00007B00"/>
    <w:rsid w:val="0001617A"/>
    <w:rsid w:val="00521D8D"/>
    <w:rsid w:val="005B0D64"/>
    <w:rsid w:val="009860B1"/>
    <w:rsid w:val="00997AAF"/>
    <w:rsid w:val="00AD1FB2"/>
    <w:rsid w:val="00BD36E3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9982-81DA-4F4C-9C8E-7276D385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48"/>
        <w:szCs w:val="4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6E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36E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1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2024-04-01T07:01:00Z</dcterms:created>
  <dcterms:modified xsi:type="dcterms:W3CDTF">2024-04-01T07:01:00Z</dcterms:modified>
</cp:coreProperties>
</file>