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B27F8D" w:rsidRPr="004E77BD" w:rsidRDefault="00B27F8D" w:rsidP="00B27F8D">
      <w:pPr>
        <w:jc w:val="right"/>
        <w:rPr>
          <w:szCs w:val="28"/>
        </w:rPr>
      </w:pPr>
      <w:r w:rsidRPr="004E77BD">
        <w:rPr>
          <w:szCs w:val="28"/>
        </w:rPr>
        <w:t xml:space="preserve">к </w:t>
      </w:r>
      <w:r>
        <w:rPr>
          <w:szCs w:val="28"/>
        </w:rPr>
        <w:t>Положению о конфликте интересов</w:t>
      </w:r>
      <w:r w:rsidRPr="004E77BD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:rsidTr="0039683E">
        <w:tc>
          <w:tcPr>
            <w:tcW w:w="4644" w:type="dxa"/>
          </w:tcPr>
          <w:p w:rsidR="00B27F8D" w:rsidRDefault="00B27F8D" w:rsidP="0039683E">
            <w:pPr>
              <w:jc w:val="right"/>
            </w:pPr>
          </w:p>
        </w:tc>
        <w:tc>
          <w:tcPr>
            <w:tcW w:w="4927" w:type="dxa"/>
          </w:tcPr>
          <w:p w:rsidR="00B27F8D" w:rsidRPr="00BC1A55" w:rsidRDefault="00B27F8D" w:rsidP="0039683E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B27F8D" w:rsidRPr="00BC1A55" w:rsidRDefault="00B27F8D" w:rsidP="0039683E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B27F8D" w:rsidRPr="00BC1A55" w:rsidRDefault="00B27F8D" w:rsidP="0039683E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B27F8D" w:rsidRPr="00BC1A55" w:rsidRDefault="00B27F8D" w:rsidP="0039683E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B27F8D" w:rsidRDefault="00B27F8D" w:rsidP="0039683E">
            <w:pPr>
              <w:jc w:val="right"/>
            </w:pPr>
          </w:p>
        </w:tc>
      </w:tr>
    </w:tbl>
    <w:p w:rsidR="00B27F8D" w:rsidRDefault="00B27F8D" w:rsidP="00B27F8D">
      <w:pPr>
        <w:pStyle w:val="Default"/>
        <w:jc w:val="right"/>
        <w:rPr>
          <w:sz w:val="20"/>
          <w:szCs w:val="20"/>
        </w:rPr>
      </w:pPr>
    </w:p>
    <w:p w:rsidR="00B27F8D" w:rsidRPr="00BA2C31" w:rsidRDefault="00B27F8D" w:rsidP="00B27F8D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B27F8D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B27F8D" w:rsidRPr="00E475CC" w:rsidRDefault="00B27F8D" w:rsidP="00B27F8D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B27F8D" w:rsidRPr="00BA2C31" w:rsidRDefault="00B27F8D" w:rsidP="00B27F8D">
      <w:pPr>
        <w:pStyle w:val="Default"/>
        <w:rPr>
          <w:sz w:val="28"/>
          <w:szCs w:val="28"/>
        </w:rPr>
      </w:pP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B27F8D" w:rsidRPr="00BA2C31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B27F8D" w:rsidRDefault="00B27F8D" w:rsidP="00B27F8D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B27F8D" w:rsidRPr="00BA2C31" w:rsidRDefault="00B27F8D" w:rsidP="00B27F8D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B27F8D" w:rsidRPr="00BA2C31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B27F8D" w:rsidRPr="00BA2C31" w:rsidRDefault="00B27F8D" w:rsidP="00B27F8D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B27F8D" w:rsidRDefault="00B27F8D" w:rsidP="00B27F8D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  <w:bookmarkStart w:id="0" w:name="_GoBack"/>
      <w:bookmarkEnd w:id="0"/>
    </w:p>
    <w:sectPr w:rsidR="00B27F8D" w:rsidSect="003721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B3" w:rsidRDefault="00A127B3" w:rsidP="00F4667E">
      <w:r>
        <w:separator/>
      </w:r>
    </w:p>
  </w:endnote>
  <w:endnote w:type="continuationSeparator" w:id="0">
    <w:p w:rsidR="00A127B3" w:rsidRDefault="00A127B3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B3" w:rsidRDefault="00A127B3" w:rsidP="00F4667E">
      <w:r>
        <w:separator/>
      </w:r>
    </w:p>
  </w:footnote>
  <w:footnote w:type="continuationSeparator" w:id="0">
    <w:p w:rsidR="00A127B3" w:rsidRDefault="00A127B3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27F8D" w:rsidRPr="00F4667E" w:rsidRDefault="0071757C">
        <w:pPr>
          <w:pStyle w:val="a9"/>
          <w:rPr>
            <w:sz w:val="22"/>
          </w:rPr>
        </w:pPr>
      </w:p>
    </w:sdtContent>
  </w:sdt>
  <w:p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233B2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90F12"/>
    <w:rsid w:val="00297CD2"/>
    <w:rsid w:val="002F7BB0"/>
    <w:rsid w:val="00306BBD"/>
    <w:rsid w:val="0031217D"/>
    <w:rsid w:val="00312843"/>
    <w:rsid w:val="00324BB6"/>
    <w:rsid w:val="00364A81"/>
    <w:rsid w:val="003721D5"/>
    <w:rsid w:val="00395692"/>
    <w:rsid w:val="003C38AB"/>
    <w:rsid w:val="003C3F31"/>
    <w:rsid w:val="00414EDC"/>
    <w:rsid w:val="00417E35"/>
    <w:rsid w:val="004325B4"/>
    <w:rsid w:val="00440F7A"/>
    <w:rsid w:val="004450C5"/>
    <w:rsid w:val="0046392B"/>
    <w:rsid w:val="00497542"/>
    <w:rsid w:val="004A56EE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6F6EF9"/>
    <w:rsid w:val="0071757C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468E8"/>
    <w:rsid w:val="00856302"/>
    <w:rsid w:val="0085752B"/>
    <w:rsid w:val="008A05E0"/>
    <w:rsid w:val="008A777E"/>
    <w:rsid w:val="008B5793"/>
    <w:rsid w:val="009251F1"/>
    <w:rsid w:val="00943DC7"/>
    <w:rsid w:val="009542EC"/>
    <w:rsid w:val="00956874"/>
    <w:rsid w:val="009A6C04"/>
    <w:rsid w:val="009E2BFE"/>
    <w:rsid w:val="009E3153"/>
    <w:rsid w:val="00A127B3"/>
    <w:rsid w:val="00A41908"/>
    <w:rsid w:val="00A512E8"/>
    <w:rsid w:val="00A75C47"/>
    <w:rsid w:val="00A92073"/>
    <w:rsid w:val="00A94E98"/>
    <w:rsid w:val="00A97D9F"/>
    <w:rsid w:val="00AB2DC2"/>
    <w:rsid w:val="00AD1D61"/>
    <w:rsid w:val="00AE2170"/>
    <w:rsid w:val="00AF3A0D"/>
    <w:rsid w:val="00B01966"/>
    <w:rsid w:val="00B16648"/>
    <w:rsid w:val="00B2139C"/>
    <w:rsid w:val="00B27F8D"/>
    <w:rsid w:val="00B31A33"/>
    <w:rsid w:val="00B72C9F"/>
    <w:rsid w:val="00BA2C31"/>
    <w:rsid w:val="00BC1A55"/>
    <w:rsid w:val="00BE7B72"/>
    <w:rsid w:val="00BF3547"/>
    <w:rsid w:val="00BF48FD"/>
    <w:rsid w:val="00BF7556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D3EE4"/>
    <w:rsid w:val="00D011DC"/>
    <w:rsid w:val="00D0788B"/>
    <w:rsid w:val="00D600F4"/>
    <w:rsid w:val="00DB732B"/>
    <w:rsid w:val="00DD5A07"/>
    <w:rsid w:val="00DF1586"/>
    <w:rsid w:val="00E30303"/>
    <w:rsid w:val="00E34A61"/>
    <w:rsid w:val="00E36A35"/>
    <w:rsid w:val="00E4076A"/>
    <w:rsid w:val="00E475CC"/>
    <w:rsid w:val="00E71F52"/>
    <w:rsid w:val="00F01375"/>
    <w:rsid w:val="00F33F81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9"/>
    <w:qFormat/>
    <w:rsid w:val="009E3153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E31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western">
    <w:name w:val="western"/>
    <w:basedOn w:val="a0"/>
    <w:rsid w:val="009E3153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af3">
    <w:name w:val="Комментарий"/>
    <w:basedOn w:val="a0"/>
    <w:next w:val="a0"/>
    <w:uiPriority w:val="99"/>
    <w:rsid w:val="009E31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9"/>
    <w:qFormat/>
    <w:rsid w:val="009E3153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E31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western">
    <w:name w:val="western"/>
    <w:basedOn w:val="a0"/>
    <w:rsid w:val="009E3153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af3">
    <w:name w:val="Комментарий"/>
    <w:basedOn w:val="a0"/>
    <w:next w:val="a0"/>
    <w:uiPriority w:val="99"/>
    <w:rsid w:val="009E315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7AB8-0FFA-413D-B5EF-838FD4C4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Администратор</cp:lastModifiedBy>
  <cp:revision>2</cp:revision>
  <cp:lastPrinted>2024-04-02T08:20:00Z</cp:lastPrinted>
  <dcterms:created xsi:type="dcterms:W3CDTF">2024-04-08T11:00:00Z</dcterms:created>
  <dcterms:modified xsi:type="dcterms:W3CDTF">2024-04-08T11:00:00Z</dcterms:modified>
</cp:coreProperties>
</file>