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3908" w14:textId="77777777" w:rsidR="00D46CE2" w:rsidRDefault="00D46CE2" w:rsidP="00A949D9">
      <w:pPr>
        <w:jc w:val="center"/>
        <w:rPr>
          <w:b w:val="0"/>
          <w:sz w:val="28"/>
          <w:szCs w:val="28"/>
        </w:rPr>
      </w:pPr>
      <w:r w:rsidRPr="00D46CE2">
        <w:rPr>
          <w:b w:val="0"/>
          <w:sz w:val="28"/>
          <w:szCs w:val="28"/>
        </w:rPr>
        <w:t>Программа</w:t>
      </w:r>
    </w:p>
    <w:p w14:paraId="311CD407" w14:textId="77777777" w:rsidR="00D46CE2" w:rsidRDefault="00D46CE2" w:rsidP="00A949D9">
      <w:pPr>
        <w:jc w:val="center"/>
        <w:rPr>
          <w:b w:val="0"/>
          <w:sz w:val="28"/>
          <w:szCs w:val="28"/>
        </w:rPr>
      </w:pPr>
    </w:p>
    <w:p w14:paraId="39FEEE81" w14:textId="02C20B3B" w:rsidR="00AD1FB2" w:rsidRDefault="00A949D9" w:rsidP="00A949D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A949D9">
        <w:rPr>
          <w:b w:val="0"/>
          <w:sz w:val="28"/>
          <w:szCs w:val="28"/>
        </w:rPr>
        <w:t>Внутренняя политика Японии в 2024 г.: эпоха застоя или динамичные сдвиги?</w:t>
      </w:r>
      <w:r w:rsidR="0009602D">
        <w:rPr>
          <w:b w:val="0"/>
          <w:sz w:val="28"/>
          <w:szCs w:val="28"/>
        </w:rPr>
        <w:t>»</w:t>
      </w:r>
    </w:p>
    <w:p w14:paraId="04109C2A" w14:textId="77777777" w:rsidR="00A949D9" w:rsidRDefault="00D46CE2" w:rsidP="00A949D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Семинар,</w:t>
      </w:r>
      <w:r w:rsidR="00A949D9">
        <w:rPr>
          <w:b w:val="0"/>
          <w:sz w:val="28"/>
          <w:szCs w:val="28"/>
        </w:rPr>
        <w:t xml:space="preserve"> Центр японских исследований ИКСА РАН. </w:t>
      </w:r>
    </w:p>
    <w:p w14:paraId="0C43ADCF" w14:textId="77777777" w:rsidR="00A949D9" w:rsidRDefault="00A949D9" w:rsidP="00A949D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 октября 2024 г. </w:t>
      </w:r>
    </w:p>
    <w:p w14:paraId="1B6F9AAB" w14:textId="77777777" w:rsidR="00A949D9" w:rsidRDefault="00A949D9" w:rsidP="00A949D9">
      <w:pPr>
        <w:jc w:val="center"/>
        <w:rPr>
          <w:b w:val="0"/>
          <w:sz w:val="28"/>
          <w:szCs w:val="28"/>
        </w:rPr>
      </w:pPr>
    </w:p>
    <w:p w14:paraId="238D5C01" w14:textId="77777777" w:rsidR="00A949D9" w:rsidRDefault="00A949D9" w:rsidP="00A949D9">
      <w:pPr>
        <w:jc w:val="center"/>
        <w:rPr>
          <w:b w:val="0"/>
          <w:sz w:val="28"/>
          <w:szCs w:val="28"/>
        </w:rPr>
      </w:pPr>
    </w:p>
    <w:p w14:paraId="010F4997" w14:textId="77777777" w:rsidR="00A949D9" w:rsidRDefault="006269DF" w:rsidP="00A949D9">
      <w:pPr>
        <w:pStyle w:val="a5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41125">
        <w:rPr>
          <w:b w:val="0"/>
          <w:sz w:val="28"/>
          <w:szCs w:val="28"/>
        </w:rPr>
        <w:t>Ситуация в правящей Либерально-демократической партии Японии в 2024 г.</w:t>
      </w:r>
      <w:r>
        <w:rPr>
          <w:b w:val="0"/>
          <w:sz w:val="28"/>
          <w:szCs w:val="28"/>
        </w:rPr>
        <w:t>».</w:t>
      </w:r>
      <w:r w:rsidR="00541125">
        <w:rPr>
          <w:b w:val="0"/>
          <w:sz w:val="28"/>
          <w:szCs w:val="28"/>
        </w:rPr>
        <w:t xml:space="preserve">  </w:t>
      </w:r>
      <w:r w:rsidR="00A949D9">
        <w:rPr>
          <w:b w:val="0"/>
          <w:sz w:val="28"/>
          <w:szCs w:val="28"/>
        </w:rPr>
        <w:t xml:space="preserve">Стрельцов </w:t>
      </w:r>
      <w:r w:rsidR="00877BE0">
        <w:rPr>
          <w:b w:val="0"/>
          <w:sz w:val="28"/>
          <w:szCs w:val="28"/>
        </w:rPr>
        <w:t>Д.В., заведующий К</w:t>
      </w:r>
      <w:r w:rsidR="00A949D9">
        <w:rPr>
          <w:b w:val="0"/>
          <w:sz w:val="28"/>
          <w:szCs w:val="28"/>
        </w:rPr>
        <w:t xml:space="preserve">афедрой </w:t>
      </w:r>
      <w:r w:rsidR="00877BE0">
        <w:rPr>
          <w:b w:val="0"/>
          <w:sz w:val="28"/>
          <w:szCs w:val="28"/>
        </w:rPr>
        <w:t>в</w:t>
      </w:r>
      <w:r w:rsidR="00A949D9">
        <w:rPr>
          <w:b w:val="0"/>
          <w:sz w:val="28"/>
          <w:szCs w:val="28"/>
        </w:rPr>
        <w:t xml:space="preserve">остоковедения МГИМО, ведущий научный сотрудник </w:t>
      </w:r>
      <w:r w:rsidR="00541125">
        <w:rPr>
          <w:b w:val="0"/>
          <w:sz w:val="28"/>
          <w:szCs w:val="28"/>
        </w:rPr>
        <w:t>ЦЯИ ИКСА РАН</w:t>
      </w:r>
    </w:p>
    <w:p w14:paraId="4286D450" w14:textId="77777777" w:rsidR="00541125" w:rsidRPr="00541125" w:rsidRDefault="00541125" w:rsidP="00541125">
      <w:pPr>
        <w:rPr>
          <w:b w:val="0"/>
          <w:sz w:val="28"/>
          <w:szCs w:val="28"/>
        </w:rPr>
      </w:pPr>
    </w:p>
    <w:p w14:paraId="498BCC37" w14:textId="77777777" w:rsidR="00541125" w:rsidRDefault="006269DF" w:rsidP="00A949D9">
      <w:pPr>
        <w:pStyle w:val="a5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41125">
        <w:rPr>
          <w:b w:val="0"/>
          <w:sz w:val="28"/>
          <w:szCs w:val="28"/>
        </w:rPr>
        <w:t>Ход и итоги выборов председателя ЛДП 27 сентября</w:t>
      </w:r>
      <w:r>
        <w:rPr>
          <w:b w:val="0"/>
          <w:sz w:val="28"/>
          <w:szCs w:val="28"/>
        </w:rPr>
        <w:t>».</w:t>
      </w:r>
      <w:r w:rsidR="00541125">
        <w:rPr>
          <w:b w:val="0"/>
          <w:sz w:val="28"/>
          <w:szCs w:val="28"/>
        </w:rPr>
        <w:t xml:space="preserve">  К. Нака, корреспондент РИА Новости в Японии. </w:t>
      </w:r>
    </w:p>
    <w:p w14:paraId="13264668" w14:textId="77777777" w:rsidR="00541125" w:rsidRPr="00541125" w:rsidRDefault="00541125" w:rsidP="00541125">
      <w:pPr>
        <w:pStyle w:val="a5"/>
        <w:rPr>
          <w:b w:val="0"/>
          <w:sz w:val="28"/>
          <w:szCs w:val="28"/>
        </w:rPr>
      </w:pPr>
    </w:p>
    <w:p w14:paraId="3E67B0E3" w14:textId="77777777" w:rsidR="00541125" w:rsidRDefault="006269DF" w:rsidP="00541125">
      <w:pPr>
        <w:pStyle w:val="a5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541125">
        <w:rPr>
          <w:b w:val="0"/>
          <w:sz w:val="28"/>
          <w:szCs w:val="28"/>
        </w:rPr>
        <w:t xml:space="preserve">Новый премьер-министр </w:t>
      </w:r>
      <w:proofErr w:type="spellStart"/>
      <w:r w:rsidR="00541125">
        <w:rPr>
          <w:b w:val="0"/>
          <w:sz w:val="28"/>
          <w:szCs w:val="28"/>
        </w:rPr>
        <w:t>Сигэру</w:t>
      </w:r>
      <w:proofErr w:type="spellEnd"/>
      <w:r w:rsidR="00541125">
        <w:rPr>
          <w:b w:val="0"/>
          <w:sz w:val="28"/>
          <w:szCs w:val="28"/>
        </w:rPr>
        <w:t xml:space="preserve"> </w:t>
      </w:r>
      <w:proofErr w:type="spellStart"/>
      <w:r w:rsidR="00541125">
        <w:rPr>
          <w:b w:val="0"/>
          <w:sz w:val="28"/>
          <w:szCs w:val="28"/>
        </w:rPr>
        <w:t>Исиба</w:t>
      </w:r>
      <w:proofErr w:type="spellEnd"/>
      <w:r w:rsidR="00541125">
        <w:rPr>
          <w:b w:val="0"/>
          <w:sz w:val="28"/>
          <w:szCs w:val="28"/>
        </w:rPr>
        <w:t xml:space="preserve"> и его взгляды на внутреннюю и внешнюю политику Японии</w:t>
      </w:r>
      <w:r>
        <w:rPr>
          <w:b w:val="0"/>
          <w:sz w:val="28"/>
          <w:szCs w:val="28"/>
        </w:rPr>
        <w:t xml:space="preserve">». </w:t>
      </w:r>
      <w:r w:rsidR="00541125">
        <w:rPr>
          <w:b w:val="0"/>
          <w:sz w:val="28"/>
          <w:szCs w:val="28"/>
        </w:rPr>
        <w:t xml:space="preserve"> </w:t>
      </w:r>
      <w:proofErr w:type="spellStart"/>
      <w:r w:rsidR="00877BE0">
        <w:rPr>
          <w:b w:val="0"/>
          <w:sz w:val="28"/>
          <w:szCs w:val="28"/>
        </w:rPr>
        <w:t>Кистанов</w:t>
      </w:r>
      <w:proofErr w:type="spellEnd"/>
      <w:r w:rsidR="00877BE0">
        <w:rPr>
          <w:b w:val="0"/>
          <w:sz w:val="28"/>
          <w:szCs w:val="28"/>
        </w:rPr>
        <w:t xml:space="preserve"> В.О., руководитель Центра японских исследований ИКСА РАН, </w:t>
      </w:r>
    </w:p>
    <w:p w14:paraId="2AF9DBA5" w14:textId="77777777" w:rsidR="00877BE0" w:rsidRPr="00877BE0" w:rsidRDefault="00877BE0" w:rsidP="00877BE0">
      <w:pPr>
        <w:pStyle w:val="a5"/>
        <w:rPr>
          <w:b w:val="0"/>
          <w:sz w:val="28"/>
          <w:szCs w:val="28"/>
        </w:rPr>
      </w:pPr>
    </w:p>
    <w:p w14:paraId="4E6C00FD" w14:textId="77777777" w:rsidR="00877BE0" w:rsidRDefault="006269DF" w:rsidP="00541125">
      <w:pPr>
        <w:pStyle w:val="a5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77BE0">
        <w:rPr>
          <w:b w:val="0"/>
          <w:sz w:val="28"/>
          <w:szCs w:val="28"/>
        </w:rPr>
        <w:t>Ситуация внутри ЛДП в контексте прошедших выборов председателя партии</w:t>
      </w:r>
      <w:r>
        <w:rPr>
          <w:b w:val="0"/>
          <w:sz w:val="28"/>
          <w:szCs w:val="28"/>
        </w:rPr>
        <w:t xml:space="preserve">». </w:t>
      </w:r>
      <w:r w:rsidR="00877BE0">
        <w:rPr>
          <w:b w:val="0"/>
          <w:sz w:val="28"/>
          <w:szCs w:val="28"/>
        </w:rPr>
        <w:t xml:space="preserve"> Нелидов В.В., доцент Кафедры востоковедения</w:t>
      </w:r>
      <w:r w:rsidR="00D46CE2">
        <w:rPr>
          <w:b w:val="0"/>
          <w:sz w:val="28"/>
          <w:szCs w:val="28"/>
        </w:rPr>
        <w:t xml:space="preserve"> МГИМО.</w:t>
      </w:r>
      <w:r w:rsidR="00877BE0">
        <w:rPr>
          <w:b w:val="0"/>
          <w:sz w:val="28"/>
          <w:szCs w:val="28"/>
        </w:rPr>
        <w:t xml:space="preserve">  </w:t>
      </w:r>
    </w:p>
    <w:p w14:paraId="206EBEA8" w14:textId="77777777" w:rsidR="00877BE0" w:rsidRPr="00877BE0" w:rsidRDefault="00877BE0" w:rsidP="00877BE0">
      <w:pPr>
        <w:pStyle w:val="a5"/>
        <w:rPr>
          <w:b w:val="0"/>
          <w:sz w:val="28"/>
          <w:szCs w:val="28"/>
        </w:rPr>
      </w:pPr>
    </w:p>
    <w:p w14:paraId="5394F737" w14:textId="77777777" w:rsidR="00877BE0" w:rsidRDefault="00877BE0" w:rsidP="00877BE0">
      <w:pPr>
        <w:pStyle w:val="a5"/>
        <w:rPr>
          <w:b w:val="0"/>
          <w:sz w:val="28"/>
          <w:szCs w:val="28"/>
        </w:rPr>
      </w:pPr>
    </w:p>
    <w:p w14:paraId="14DCDE10" w14:textId="77777777" w:rsidR="00541125" w:rsidRPr="00541125" w:rsidRDefault="00541125" w:rsidP="00541125">
      <w:pPr>
        <w:ind w:left="360"/>
        <w:rPr>
          <w:b w:val="0"/>
          <w:sz w:val="28"/>
          <w:szCs w:val="28"/>
        </w:rPr>
      </w:pPr>
    </w:p>
    <w:sectPr w:rsidR="00541125" w:rsidRPr="0054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D4144"/>
    <w:multiLevelType w:val="hybridMultilevel"/>
    <w:tmpl w:val="8D14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D9"/>
    <w:rsid w:val="00023798"/>
    <w:rsid w:val="0009602D"/>
    <w:rsid w:val="0033098A"/>
    <w:rsid w:val="00541125"/>
    <w:rsid w:val="005B0D64"/>
    <w:rsid w:val="006269DF"/>
    <w:rsid w:val="0086247E"/>
    <w:rsid w:val="00877BE0"/>
    <w:rsid w:val="009860B1"/>
    <w:rsid w:val="00A949D9"/>
    <w:rsid w:val="00AD1FB2"/>
    <w:rsid w:val="00BD36E3"/>
    <w:rsid w:val="00CF7850"/>
    <w:rsid w:val="00D46CE2"/>
    <w:rsid w:val="00E848DD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6831"/>
  <w15:chartTrackingRefBased/>
  <w15:docId w15:val="{D38038FF-4123-4ED5-965B-88AEA62D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48"/>
        <w:szCs w:val="4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6E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36E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9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Настя Коновалова</cp:lastModifiedBy>
  <cp:revision>7</cp:revision>
  <dcterms:created xsi:type="dcterms:W3CDTF">2024-09-28T07:25:00Z</dcterms:created>
  <dcterms:modified xsi:type="dcterms:W3CDTF">2024-10-04T11:58:00Z</dcterms:modified>
</cp:coreProperties>
</file>