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D5" w:rsidRPr="0040480D" w:rsidRDefault="003740D7" w:rsidP="00C51B00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40480D">
        <w:rPr>
          <w:rFonts w:ascii="Times New Roman" w:hAnsi="Times New Roman" w:cs="Times New Roman"/>
          <w:b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C1BA270" wp14:editId="3B337A47">
            <wp:simplePos x="0" y="0"/>
            <wp:positionH relativeFrom="column">
              <wp:posOffset>2299335</wp:posOffset>
            </wp:positionH>
            <wp:positionV relativeFrom="paragraph">
              <wp:posOffset>28575</wp:posOffset>
            </wp:positionV>
            <wp:extent cx="1718945" cy="1451861"/>
            <wp:effectExtent l="0" t="0" r="0" b="0"/>
            <wp:wrapTopAndBottom/>
            <wp:docPr id="5" name="Рисунок 5" descr="\\dipacademy.local\ds_dipacademy\RoamingProfile\TypeA\d.mosolova\Desktop\ДА 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ipacademy.local\ds_dipacademy\RoamingProfile\TypeA\d.mosolova\Desktop\ДА Эмблем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45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480D">
        <w:rPr>
          <w:rFonts w:ascii="Times New Roman" w:hAnsi="Times New Roman" w:cs="Times New Roman"/>
          <w:b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40E6DC98" wp14:editId="73A99526">
            <wp:simplePos x="0" y="0"/>
            <wp:positionH relativeFrom="column">
              <wp:posOffset>5080635</wp:posOffset>
            </wp:positionH>
            <wp:positionV relativeFrom="paragraph">
              <wp:posOffset>187960</wp:posOffset>
            </wp:positionV>
            <wp:extent cx="1243330" cy="1285875"/>
            <wp:effectExtent l="0" t="0" r="0" b="9525"/>
            <wp:wrapSquare wrapText="bothSides"/>
            <wp:docPr id="6" name="Рисунок 6" descr="\\dipacademy.local\ds_dipacademy\RoamingProfile\TypeA\d.mosolova\Desktop\ИАМП 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dipacademy.local\ds_dipacademy\RoamingProfile\TypeA\d.mosolova\Desktop\ИАМП эмбл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480D">
        <w:rPr>
          <w:noProof/>
          <w:color w:val="auto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4BCBBC27" wp14:editId="61FE0CFE">
            <wp:simplePos x="0" y="0"/>
            <wp:positionH relativeFrom="column">
              <wp:posOffset>-243840</wp:posOffset>
            </wp:positionH>
            <wp:positionV relativeFrom="paragraph">
              <wp:posOffset>26035</wp:posOffset>
            </wp:positionV>
            <wp:extent cx="156210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hrough>
            <wp:docPr id="1" name="Рисунок 1" descr="https://sun9-88.userapi.com/impg/-ss_SuQS8GleRlK2I_spJONdbFxgn5GYuA5PfA/6d7XPs27O8Y.jpg?size=604x604&amp;quality=95&amp;sign=54e5f3e86579e8490d3130ddd0b90b6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8.userapi.com/impg/-ss_SuQS8GleRlK2I_spJONdbFxgn5GYuA5PfA/6d7XPs27O8Y.jpg?size=604x604&amp;quality=95&amp;sign=54e5f3e86579e8490d3130ddd0b90b6d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C19" w:rsidRPr="0040480D">
        <w:rPr>
          <w:rFonts w:ascii="Times New Roman" w:eastAsia="Times New Roman" w:hAnsi="Times New Roman" w:cs="Times New Roman"/>
          <w:snapToGrid w:val="0"/>
          <w:color w:val="auto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740D7" w:rsidRPr="0040480D" w:rsidRDefault="003740D7" w:rsidP="003740D7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40480D">
        <w:rPr>
          <w:rFonts w:ascii="Times New Roman" w:eastAsia="Times New Roman" w:hAnsi="Times New Roman" w:cs="Times New Roman"/>
          <w:snapToGrid w:val="0"/>
          <w:color w:val="auto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740D7" w:rsidRPr="000A135B" w:rsidRDefault="009872C1" w:rsidP="003740D7">
      <w:pPr>
        <w:spacing w:after="0"/>
        <w:ind w:left="3540" w:firstLine="708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0A135B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ПРОГРАММА</w:t>
      </w:r>
    </w:p>
    <w:p w:rsidR="003740D7" w:rsidRPr="000A135B" w:rsidRDefault="003740D7" w:rsidP="003740D7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0A135B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заседания Круглого стола по теме:</w:t>
      </w:r>
    </w:p>
    <w:p w:rsidR="00914994" w:rsidRPr="000A135B" w:rsidRDefault="00914994" w:rsidP="009149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8"/>
          <w:lang w:val="ru-RU"/>
        </w:rPr>
      </w:pPr>
    </w:p>
    <w:p w:rsidR="00914994" w:rsidRPr="000A135B" w:rsidRDefault="00914994" w:rsidP="00B1413B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8"/>
          <w:lang w:val="ru-RU"/>
        </w:rPr>
      </w:pPr>
      <w:r w:rsidRPr="000A135B">
        <w:rPr>
          <w:rFonts w:ascii="Times New Roman" w:hAnsi="Times New Roman" w:cs="Times New Roman"/>
          <w:b/>
          <w:color w:val="auto"/>
          <w:sz w:val="24"/>
          <w:szCs w:val="28"/>
          <w:lang w:val="ru-RU"/>
        </w:rPr>
        <w:t>«</w:t>
      </w:r>
      <w:r w:rsidR="00EF4C30" w:rsidRPr="000A135B">
        <w:rPr>
          <w:rFonts w:ascii="Times New Roman" w:hAnsi="Times New Roman" w:cs="Times New Roman"/>
          <w:b/>
          <w:color w:val="auto"/>
          <w:sz w:val="24"/>
          <w:szCs w:val="28"/>
          <w:lang w:val="ru-RU"/>
        </w:rPr>
        <w:t>Китай – один из полюсов формирующегося мироустройства</w:t>
      </w:r>
      <w:r w:rsidRPr="000A135B">
        <w:rPr>
          <w:rFonts w:ascii="Times New Roman" w:hAnsi="Times New Roman" w:cs="Times New Roman"/>
          <w:b/>
          <w:color w:val="auto"/>
          <w:sz w:val="24"/>
          <w:szCs w:val="28"/>
          <w:lang w:val="ru-RU"/>
        </w:rPr>
        <w:t>»</w:t>
      </w:r>
      <w:r w:rsidR="00B121C4">
        <w:rPr>
          <w:rFonts w:ascii="Times New Roman" w:hAnsi="Times New Roman" w:cs="Times New Roman"/>
          <w:b/>
          <w:color w:val="auto"/>
          <w:sz w:val="24"/>
          <w:szCs w:val="28"/>
          <w:lang w:val="ru-RU"/>
        </w:rPr>
        <w:t xml:space="preserve"> </w:t>
      </w:r>
    </w:p>
    <w:p w:rsidR="00361BD5" w:rsidRPr="000A135B" w:rsidRDefault="00361BD5" w:rsidP="00361BD5">
      <w:pPr>
        <w:tabs>
          <w:tab w:val="left" w:pos="2977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8"/>
          <w:lang w:val="ru-RU"/>
        </w:rPr>
      </w:pPr>
      <w:r w:rsidRPr="000A135B">
        <w:rPr>
          <w:rFonts w:ascii="Times New Roman" w:hAnsi="Times New Roman" w:cs="Times New Roman"/>
          <w:color w:val="auto"/>
          <w:sz w:val="24"/>
          <w:szCs w:val="28"/>
          <w:lang w:val="ru-RU"/>
        </w:rPr>
        <w:t>1</w:t>
      </w:r>
      <w:r w:rsidR="00EF4C30" w:rsidRPr="000A135B">
        <w:rPr>
          <w:rFonts w:ascii="Times New Roman" w:hAnsi="Times New Roman" w:cs="Times New Roman"/>
          <w:color w:val="auto"/>
          <w:sz w:val="24"/>
          <w:szCs w:val="28"/>
          <w:lang w:val="ru-RU"/>
        </w:rPr>
        <w:t>8</w:t>
      </w:r>
      <w:r w:rsidRPr="000A135B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 </w:t>
      </w:r>
      <w:r w:rsidR="00EF4C30" w:rsidRPr="000A135B">
        <w:rPr>
          <w:rFonts w:ascii="Times New Roman" w:hAnsi="Times New Roman" w:cs="Times New Roman"/>
          <w:color w:val="auto"/>
          <w:sz w:val="24"/>
          <w:szCs w:val="28"/>
          <w:lang w:val="ru-RU"/>
        </w:rPr>
        <w:t>апреля</w:t>
      </w:r>
      <w:r w:rsidR="00914994" w:rsidRPr="000A135B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 202</w:t>
      </w:r>
      <w:r w:rsidR="00EF4C30" w:rsidRPr="000A135B">
        <w:rPr>
          <w:rFonts w:ascii="Times New Roman" w:hAnsi="Times New Roman" w:cs="Times New Roman"/>
          <w:color w:val="auto"/>
          <w:sz w:val="24"/>
          <w:szCs w:val="28"/>
          <w:lang w:val="ru-RU"/>
        </w:rPr>
        <w:t>3</w:t>
      </w:r>
      <w:r w:rsidR="00914994" w:rsidRPr="000A135B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 г., </w:t>
      </w:r>
    </w:p>
    <w:p w:rsidR="00914994" w:rsidRPr="000A135B" w:rsidRDefault="00361BD5" w:rsidP="00B066C2">
      <w:pPr>
        <w:pStyle w:val="1"/>
        <w:spacing w:before="0" w:after="0"/>
        <w:contextualSpacing/>
        <w:jc w:val="center"/>
        <w:rPr>
          <w:rFonts w:ascii="Times New Roman" w:hAnsi="Times New Roman"/>
          <w:b w:val="0"/>
          <w:i/>
          <w:sz w:val="24"/>
          <w:szCs w:val="28"/>
          <w:lang w:val="ru-RU"/>
        </w:rPr>
      </w:pPr>
      <w:r w:rsidRPr="000A135B">
        <w:rPr>
          <w:rFonts w:ascii="Times New Roman" w:hAnsi="Times New Roman"/>
          <w:b w:val="0"/>
          <w:sz w:val="24"/>
          <w:szCs w:val="28"/>
          <w:lang w:val="ru-RU"/>
        </w:rPr>
        <w:t>1</w:t>
      </w:r>
      <w:r w:rsidR="00EF4C30" w:rsidRPr="000A135B">
        <w:rPr>
          <w:rFonts w:ascii="Times New Roman" w:hAnsi="Times New Roman"/>
          <w:b w:val="0"/>
          <w:sz w:val="24"/>
          <w:szCs w:val="28"/>
          <w:lang w:val="ru-RU"/>
        </w:rPr>
        <w:t>1</w:t>
      </w:r>
      <w:r w:rsidRPr="000A135B">
        <w:rPr>
          <w:rFonts w:ascii="Times New Roman" w:hAnsi="Times New Roman"/>
          <w:b w:val="0"/>
          <w:sz w:val="24"/>
          <w:szCs w:val="28"/>
          <w:lang w:val="ru-RU"/>
        </w:rPr>
        <w:t>:00 – 1</w:t>
      </w:r>
      <w:r w:rsidR="00795043">
        <w:rPr>
          <w:rFonts w:ascii="Times New Roman" w:hAnsi="Times New Roman"/>
          <w:b w:val="0"/>
          <w:sz w:val="24"/>
          <w:szCs w:val="28"/>
          <w:lang w:val="ru-RU"/>
        </w:rPr>
        <w:t>5</w:t>
      </w:r>
      <w:r w:rsidRPr="000A135B">
        <w:rPr>
          <w:rFonts w:ascii="Times New Roman" w:hAnsi="Times New Roman"/>
          <w:b w:val="0"/>
          <w:sz w:val="24"/>
          <w:szCs w:val="28"/>
          <w:lang w:val="ru-RU"/>
        </w:rPr>
        <w:t>:00</w:t>
      </w:r>
      <w:r w:rsidR="00914994" w:rsidRPr="000A135B">
        <w:rPr>
          <w:rFonts w:ascii="Times New Roman" w:hAnsi="Times New Roman"/>
          <w:sz w:val="24"/>
          <w:szCs w:val="28"/>
          <w:lang w:val="ru-RU"/>
        </w:rPr>
        <w:br/>
      </w:r>
      <w:r w:rsidR="00914994" w:rsidRPr="000A135B">
        <w:rPr>
          <w:rFonts w:ascii="Times New Roman" w:hAnsi="Times New Roman"/>
          <w:b w:val="0"/>
          <w:i/>
          <w:sz w:val="24"/>
          <w:szCs w:val="28"/>
          <w:lang w:val="ru-RU"/>
        </w:rPr>
        <w:t>Большой Козловский переулок, д. 4, стр. 1, ауд. 4</w:t>
      </w:r>
    </w:p>
    <w:p w:rsidR="00E53AAA" w:rsidRPr="000A135B" w:rsidRDefault="00E53AAA" w:rsidP="00E53AAA">
      <w:pPr>
        <w:rPr>
          <w:sz w:val="20"/>
          <w:lang w:val="ru-RU" w:eastAsia="x-none"/>
        </w:rPr>
      </w:pPr>
    </w:p>
    <w:p w:rsidR="00D03332" w:rsidRPr="000A135B" w:rsidRDefault="002B7FBC" w:rsidP="00D03332">
      <w:pPr>
        <w:jc w:val="center"/>
        <w:rPr>
          <w:rFonts w:ascii="Times New Roman" w:hAnsi="Times New Roman" w:cs="Times New Roman"/>
          <w:sz w:val="24"/>
          <w:szCs w:val="28"/>
          <w:lang w:val="ru-RU" w:eastAsia="x-none"/>
        </w:rPr>
      </w:pPr>
      <w:r w:rsidRPr="000A135B">
        <w:rPr>
          <w:rFonts w:ascii="Times New Roman" w:hAnsi="Times New Roman" w:cs="Times New Roman"/>
          <w:b/>
          <w:sz w:val="24"/>
          <w:szCs w:val="28"/>
          <w:lang w:val="ru-RU" w:eastAsia="x-none"/>
        </w:rPr>
        <w:t>Вступительное</w:t>
      </w:r>
      <w:r w:rsidR="00E53AAA" w:rsidRPr="000A135B">
        <w:rPr>
          <w:rFonts w:ascii="Times New Roman" w:hAnsi="Times New Roman" w:cs="Times New Roman"/>
          <w:b/>
          <w:sz w:val="24"/>
          <w:szCs w:val="28"/>
          <w:lang w:val="ru-RU" w:eastAsia="x-none"/>
        </w:rPr>
        <w:t xml:space="preserve"> слово</w:t>
      </w:r>
      <w:r w:rsidRPr="000A135B">
        <w:rPr>
          <w:rFonts w:ascii="Times New Roman" w:hAnsi="Times New Roman" w:cs="Times New Roman"/>
          <w:b/>
          <w:sz w:val="24"/>
          <w:szCs w:val="28"/>
          <w:lang w:val="ru-RU" w:eastAsia="x-none"/>
        </w:rPr>
        <w:t xml:space="preserve"> (1</w:t>
      </w:r>
      <w:r w:rsidR="00EF4C30" w:rsidRPr="000A135B">
        <w:rPr>
          <w:rFonts w:ascii="Times New Roman" w:hAnsi="Times New Roman" w:cs="Times New Roman"/>
          <w:b/>
          <w:sz w:val="24"/>
          <w:szCs w:val="28"/>
          <w:lang w:val="ru-RU" w:eastAsia="x-none"/>
        </w:rPr>
        <w:t>1</w:t>
      </w:r>
      <w:r w:rsidRPr="000A135B">
        <w:rPr>
          <w:rFonts w:ascii="Times New Roman" w:hAnsi="Times New Roman" w:cs="Times New Roman"/>
          <w:b/>
          <w:sz w:val="24"/>
          <w:szCs w:val="28"/>
          <w:lang w:val="ru-RU" w:eastAsia="x-none"/>
        </w:rPr>
        <w:t>.00-1</w:t>
      </w:r>
      <w:r w:rsidR="00EF4C30" w:rsidRPr="000A135B">
        <w:rPr>
          <w:rFonts w:ascii="Times New Roman" w:hAnsi="Times New Roman" w:cs="Times New Roman"/>
          <w:b/>
          <w:sz w:val="24"/>
          <w:szCs w:val="28"/>
          <w:lang w:val="ru-RU" w:eastAsia="x-none"/>
        </w:rPr>
        <w:t>1</w:t>
      </w:r>
      <w:r w:rsidRPr="000A135B">
        <w:rPr>
          <w:rFonts w:ascii="Times New Roman" w:hAnsi="Times New Roman" w:cs="Times New Roman"/>
          <w:b/>
          <w:sz w:val="24"/>
          <w:szCs w:val="28"/>
          <w:lang w:val="ru-RU" w:eastAsia="x-none"/>
        </w:rPr>
        <w:t>.20)</w:t>
      </w:r>
      <w:r w:rsidR="00D03332" w:rsidRPr="000A135B">
        <w:rPr>
          <w:rFonts w:ascii="Times New Roman" w:hAnsi="Times New Roman" w:cs="Times New Roman"/>
          <w:sz w:val="24"/>
          <w:szCs w:val="28"/>
          <w:lang w:val="ru-RU" w:eastAsia="x-none"/>
        </w:rPr>
        <w:t>:</w:t>
      </w:r>
    </w:p>
    <w:p w:rsidR="00E53AAA" w:rsidRPr="007035C5" w:rsidRDefault="00E53AAA" w:rsidP="00FE16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ru-RU" w:eastAsia="x-none"/>
        </w:rPr>
      </w:pPr>
      <w:proofErr w:type="spellStart"/>
      <w:r w:rsidRPr="000A135B">
        <w:rPr>
          <w:rFonts w:ascii="Times New Roman" w:hAnsi="Times New Roman" w:cs="Times New Roman"/>
          <w:b/>
          <w:sz w:val="24"/>
          <w:szCs w:val="28"/>
          <w:lang w:val="ru-RU" w:eastAsia="x-none"/>
        </w:rPr>
        <w:t>Карпович</w:t>
      </w:r>
      <w:proofErr w:type="spellEnd"/>
      <w:r w:rsidRPr="000A135B">
        <w:rPr>
          <w:rFonts w:ascii="Times New Roman" w:hAnsi="Times New Roman" w:cs="Times New Roman"/>
          <w:b/>
          <w:sz w:val="24"/>
          <w:szCs w:val="28"/>
          <w:lang w:val="ru-RU" w:eastAsia="x-none"/>
        </w:rPr>
        <w:t xml:space="preserve"> Олег Геннадьевич,</w:t>
      </w:r>
      <w:r w:rsidRPr="000A135B">
        <w:rPr>
          <w:rFonts w:ascii="Times New Roman" w:hAnsi="Times New Roman" w:cs="Times New Roman"/>
          <w:sz w:val="24"/>
          <w:szCs w:val="28"/>
          <w:lang w:val="ru-RU" w:eastAsia="x-none"/>
        </w:rPr>
        <w:t xml:space="preserve"> доктор политических наук, доктор юридических наук, </w:t>
      </w:r>
      <w:r w:rsidR="00EC5FB5" w:rsidRPr="00E53592">
        <w:rPr>
          <w:rFonts w:ascii="Times New Roman" w:hAnsi="Times New Roman" w:cs="Times New Roman"/>
          <w:color w:val="auto"/>
          <w:sz w:val="24"/>
          <w:szCs w:val="28"/>
          <w:lang w:val="ru-RU" w:eastAsia="x-none"/>
        </w:rPr>
        <w:t>профессор,</w:t>
      </w:r>
      <w:r w:rsidR="00EC5FB5">
        <w:rPr>
          <w:rFonts w:ascii="Times New Roman" w:hAnsi="Times New Roman" w:cs="Times New Roman"/>
          <w:sz w:val="24"/>
          <w:szCs w:val="28"/>
          <w:lang w:val="ru-RU" w:eastAsia="x-none"/>
        </w:rPr>
        <w:t xml:space="preserve"> </w:t>
      </w:r>
      <w:r w:rsidRPr="000A135B">
        <w:rPr>
          <w:rFonts w:ascii="Times New Roman" w:hAnsi="Times New Roman" w:cs="Times New Roman"/>
          <w:sz w:val="24"/>
          <w:szCs w:val="28"/>
          <w:lang w:val="ru-RU" w:eastAsia="x-none"/>
        </w:rPr>
        <w:t>проректор по научной работе Дипл</w:t>
      </w:r>
      <w:r w:rsidR="00EC5FB5">
        <w:rPr>
          <w:rFonts w:ascii="Times New Roman" w:hAnsi="Times New Roman" w:cs="Times New Roman"/>
          <w:sz w:val="24"/>
          <w:szCs w:val="28"/>
          <w:lang w:val="ru-RU" w:eastAsia="x-none"/>
        </w:rPr>
        <w:t>оматической академии МИД России;</w:t>
      </w:r>
      <w:r w:rsidRPr="000A135B">
        <w:rPr>
          <w:rFonts w:ascii="Times New Roman" w:hAnsi="Times New Roman" w:cs="Times New Roman"/>
          <w:sz w:val="24"/>
          <w:szCs w:val="28"/>
          <w:lang w:val="ru-RU" w:eastAsia="x-none"/>
        </w:rPr>
        <w:t xml:space="preserve"> </w:t>
      </w:r>
    </w:p>
    <w:p w:rsidR="000A135B" w:rsidRPr="000A135B" w:rsidRDefault="000A135B" w:rsidP="00FE16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ru-RU" w:eastAsia="x-none"/>
        </w:rPr>
      </w:pPr>
      <w:r w:rsidRPr="00986939">
        <w:rPr>
          <w:rFonts w:ascii="Times New Roman" w:hAnsi="Times New Roman" w:cs="Times New Roman"/>
          <w:b/>
          <w:sz w:val="24"/>
          <w:szCs w:val="28"/>
          <w:lang w:val="ru-RU" w:eastAsia="x-none"/>
        </w:rPr>
        <w:t>Бабаев Кирилл Владимирович,</w:t>
      </w:r>
      <w:r w:rsidRPr="000A135B">
        <w:rPr>
          <w:rFonts w:ascii="Times New Roman" w:hAnsi="Times New Roman" w:cs="Times New Roman"/>
          <w:sz w:val="24"/>
          <w:szCs w:val="28"/>
          <w:lang w:val="ru-RU" w:eastAsia="x-none"/>
        </w:rPr>
        <w:t xml:space="preserve"> доктор филологических наук, </w:t>
      </w:r>
      <w:r w:rsidR="00EC5FB5" w:rsidRPr="00E53592">
        <w:rPr>
          <w:rFonts w:ascii="Times New Roman" w:hAnsi="Times New Roman" w:cs="Times New Roman"/>
          <w:color w:val="auto"/>
          <w:sz w:val="24"/>
          <w:szCs w:val="28"/>
          <w:lang w:val="ru-RU" w:eastAsia="x-none"/>
        </w:rPr>
        <w:t>профессор,</w:t>
      </w:r>
      <w:r w:rsidR="00EC5FB5" w:rsidRPr="00834C0B">
        <w:rPr>
          <w:rFonts w:ascii="Times New Roman" w:hAnsi="Times New Roman" w:cs="Times New Roman"/>
          <w:color w:val="FF0000"/>
          <w:sz w:val="24"/>
          <w:szCs w:val="28"/>
          <w:lang w:val="ru-RU" w:eastAsia="x-none"/>
        </w:rPr>
        <w:t xml:space="preserve"> </w:t>
      </w:r>
      <w:r w:rsidR="00983C1D">
        <w:rPr>
          <w:rFonts w:ascii="Times New Roman" w:hAnsi="Times New Roman" w:cs="Times New Roman"/>
          <w:sz w:val="24"/>
          <w:szCs w:val="28"/>
          <w:lang w:val="ru-RU" w:eastAsia="x-none"/>
        </w:rPr>
        <w:t>директор</w:t>
      </w:r>
      <w:r w:rsidRPr="000A135B">
        <w:rPr>
          <w:rFonts w:ascii="Times New Roman" w:hAnsi="Times New Roman" w:cs="Times New Roman"/>
          <w:sz w:val="24"/>
          <w:szCs w:val="28"/>
          <w:lang w:val="ru-RU" w:eastAsia="x-none"/>
        </w:rPr>
        <w:t xml:space="preserve"> Института Китая и современной Азии РАН</w:t>
      </w:r>
      <w:r w:rsidR="00EC5FB5">
        <w:rPr>
          <w:rFonts w:ascii="Times New Roman" w:hAnsi="Times New Roman" w:cs="Times New Roman"/>
          <w:sz w:val="24"/>
          <w:szCs w:val="28"/>
          <w:lang w:val="ru-RU" w:eastAsia="x-none"/>
        </w:rPr>
        <w:t>.</w:t>
      </w:r>
      <w:r w:rsidR="007035C5">
        <w:rPr>
          <w:rFonts w:ascii="Times New Roman" w:hAnsi="Times New Roman" w:cs="Times New Roman"/>
          <w:sz w:val="24"/>
          <w:szCs w:val="28"/>
          <w:lang w:val="ru-RU" w:eastAsia="x-none"/>
        </w:rPr>
        <w:t xml:space="preserve"> </w:t>
      </w:r>
    </w:p>
    <w:p w:rsidR="00E93533" w:rsidRPr="000A135B" w:rsidRDefault="00E93533" w:rsidP="00FE16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ru-RU" w:eastAsia="x-none"/>
        </w:rPr>
      </w:pPr>
    </w:p>
    <w:p w:rsidR="00FE167A" w:rsidRPr="000A135B" w:rsidRDefault="00FE167A" w:rsidP="00FE16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ru-RU" w:eastAsia="x-none"/>
        </w:rPr>
      </w:pPr>
    </w:p>
    <w:p w:rsidR="00E53AAA" w:rsidRPr="00986939" w:rsidRDefault="00D03332" w:rsidP="00986939">
      <w:pPr>
        <w:jc w:val="center"/>
        <w:rPr>
          <w:rFonts w:ascii="Times New Roman" w:hAnsi="Times New Roman" w:cs="Times New Roman"/>
          <w:b/>
          <w:sz w:val="24"/>
          <w:szCs w:val="28"/>
          <w:lang w:val="ru-RU" w:eastAsia="x-none"/>
        </w:rPr>
      </w:pPr>
      <w:r w:rsidRPr="00986939">
        <w:rPr>
          <w:rFonts w:ascii="Times New Roman" w:hAnsi="Times New Roman" w:cs="Times New Roman"/>
          <w:b/>
          <w:sz w:val="24"/>
          <w:szCs w:val="28"/>
          <w:lang w:val="ru-RU" w:eastAsia="x-none"/>
        </w:rPr>
        <w:t>Модераторы:</w:t>
      </w:r>
    </w:p>
    <w:p w:rsidR="00D03332" w:rsidRPr="00986939" w:rsidRDefault="00986939" w:rsidP="00986939">
      <w:pPr>
        <w:rPr>
          <w:rFonts w:ascii="Times New Roman" w:hAnsi="Times New Roman" w:cs="Times New Roman"/>
          <w:sz w:val="24"/>
          <w:szCs w:val="28"/>
          <w:lang w:val="ru-RU" w:eastAsia="x-none"/>
        </w:rPr>
      </w:pPr>
      <w:proofErr w:type="spellStart"/>
      <w:r w:rsidRPr="00986939">
        <w:rPr>
          <w:rFonts w:ascii="Times New Roman" w:hAnsi="Times New Roman" w:cs="Times New Roman"/>
          <w:b/>
          <w:sz w:val="24"/>
          <w:szCs w:val="28"/>
          <w:lang w:val="ru-RU" w:eastAsia="x-none"/>
        </w:rPr>
        <w:t>Мустафабейли</w:t>
      </w:r>
      <w:proofErr w:type="spellEnd"/>
      <w:r w:rsidRPr="00986939">
        <w:rPr>
          <w:rFonts w:ascii="Times New Roman" w:hAnsi="Times New Roman" w:cs="Times New Roman"/>
          <w:b/>
          <w:sz w:val="24"/>
          <w:szCs w:val="28"/>
          <w:lang w:val="ru-RU" w:eastAsia="x-none"/>
        </w:rPr>
        <w:t xml:space="preserve"> Али </w:t>
      </w:r>
      <w:proofErr w:type="spellStart"/>
      <w:r w:rsidRPr="00986939">
        <w:rPr>
          <w:rFonts w:ascii="Times New Roman" w:hAnsi="Times New Roman" w:cs="Times New Roman"/>
          <w:b/>
          <w:sz w:val="24"/>
          <w:szCs w:val="28"/>
          <w:lang w:val="ru-RU" w:eastAsia="x-none"/>
        </w:rPr>
        <w:t>Митхадович</w:t>
      </w:r>
      <w:proofErr w:type="spellEnd"/>
      <w:r w:rsidRPr="00986939">
        <w:rPr>
          <w:rFonts w:ascii="Times New Roman" w:hAnsi="Times New Roman" w:cs="Times New Roman"/>
          <w:sz w:val="24"/>
          <w:szCs w:val="28"/>
          <w:lang w:val="ru-RU" w:eastAsia="x-none"/>
        </w:rPr>
        <w:t>, кандидат исторических наук, заместитель директора ИАМП ДА МИД России.</w:t>
      </w:r>
    </w:p>
    <w:p w:rsidR="007202E6" w:rsidRPr="000A135B" w:rsidRDefault="0050539F" w:rsidP="0050539F">
      <w:pPr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8"/>
          <w:lang w:val="ru-RU" w:eastAsia="x-none"/>
        </w:rPr>
      </w:pPr>
      <w:r w:rsidRPr="000A135B">
        <w:rPr>
          <w:rFonts w:ascii="Times New Roman" w:hAnsi="Times New Roman" w:cs="Times New Roman"/>
          <w:b/>
          <w:color w:val="auto"/>
          <w:sz w:val="24"/>
          <w:szCs w:val="28"/>
          <w:lang w:val="ru-RU" w:eastAsia="x-none"/>
        </w:rPr>
        <w:t>1</w:t>
      </w:r>
      <w:r w:rsidR="00D5111B">
        <w:rPr>
          <w:rFonts w:ascii="Times New Roman" w:hAnsi="Times New Roman" w:cs="Times New Roman"/>
          <w:b/>
          <w:color w:val="auto"/>
          <w:sz w:val="24"/>
          <w:szCs w:val="28"/>
          <w:lang w:val="ru-RU" w:eastAsia="x-none"/>
        </w:rPr>
        <w:t>1</w:t>
      </w:r>
      <w:r w:rsidRPr="000A135B">
        <w:rPr>
          <w:rFonts w:ascii="Times New Roman" w:hAnsi="Times New Roman" w:cs="Times New Roman"/>
          <w:b/>
          <w:color w:val="auto"/>
          <w:sz w:val="24"/>
          <w:szCs w:val="28"/>
          <w:lang w:val="ru-RU" w:eastAsia="x-none"/>
        </w:rPr>
        <w:t>:20 – 1</w:t>
      </w:r>
      <w:r w:rsidR="00795043">
        <w:rPr>
          <w:rFonts w:ascii="Times New Roman" w:hAnsi="Times New Roman" w:cs="Times New Roman"/>
          <w:b/>
          <w:color w:val="auto"/>
          <w:sz w:val="24"/>
          <w:szCs w:val="28"/>
          <w:lang w:val="ru-RU" w:eastAsia="x-none"/>
        </w:rPr>
        <w:t>5</w:t>
      </w:r>
      <w:r w:rsidRPr="000A135B">
        <w:rPr>
          <w:rFonts w:ascii="Times New Roman" w:hAnsi="Times New Roman" w:cs="Times New Roman"/>
          <w:b/>
          <w:color w:val="auto"/>
          <w:sz w:val="24"/>
          <w:szCs w:val="28"/>
          <w:lang w:val="ru-RU" w:eastAsia="x-none"/>
        </w:rPr>
        <w:t>.00 – Выступления участников.</w:t>
      </w:r>
    </w:p>
    <w:p w:rsidR="0050539F" w:rsidRPr="000A135B" w:rsidRDefault="0050539F" w:rsidP="0050539F">
      <w:pPr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 w:eastAsia="x-none"/>
        </w:rPr>
      </w:pPr>
    </w:p>
    <w:p w:rsidR="0050539F" w:rsidRPr="000A135B" w:rsidRDefault="0050539F" w:rsidP="0050539F">
      <w:pPr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 w:eastAsia="x-none"/>
        </w:rPr>
      </w:pPr>
      <w:r w:rsidRPr="000A135B">
        <w:rPr>
          <w:rFonts w:ascii="Times New Roman" w:hAnsi="Times New Roman" w:cs="Times New Roman"/>
          <w:b/>
          <w:color w:val="auto"/>
          <w:sz w:val="24"/>
          <w:szCs w:val="24"/>
          <w:lang w:val="ru-RU" w:eastAsia="x-none"/>
        </w:rPr>
        <w:t>Выступления:</w:t>
      </w:r>
    </w:p>
    <w:tbl>
      <w:tblPr>
        <w:tblStyle w:val="a4"/>
        <w:tblW w:w="9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283"/>
        <w:gridCol w:w="4263"/>
      </w:tblGrid>
      <w:tr w:rsidR="000A135B" w:rsidRPr="004C0A6A" w:rsidTr="00795043">
        <w:trPr>
          <w:jc w:val="center"/>
        </w:trPr>
        <w:tc>
          <w:tcPr>
            <w:tcW w:w="5382" w:type="dxa"/>
          </w:tcPr>
          <w:p w:rsidR="000A135B" w:rsidRDefault="000A135B" w:rsidP="000A135B">
            <w:pPr>
              <w:pStyle w:val="a7"/>
              <w:shd w:val="clear" w:color="auto" w:fill="FFFFFF"/>
              <w:spacing w:before="0" w:beforeAutospacing="0" w:after="0" w:afterAutospacing="0" w:line="235" w:lineRule="atLeast"/>
              <w:jc w:val="both"/>
              <w:rPr>
                <w:i/>
              </w:rPr>
            </w:pPr>
            <w:proofErr w:type="spellStart"/>
            <w:r w:rsidRPr="000A135B">
              <w:rPr>
                <w:b/>
                <w:bCs/>
              </w:rPr>
              <w:t>Уянаев</w:t>
            </w:r>
            <w:proofErr w:type="spellEnd"/>
            <w:r w:rsidRPr="000A135B">
              <w:rPr>
                <w:b/>
                <w:bCs/>
              </w:rPr>
              <w:t xml:space="preserve"> Сергей Владимирович, </w:t>
            </w:r>
            <w:r w:rsidRPr="000A135B">
              <w:rPr>
                <w:i/>
                <w:color w:val="000000"/>
              </w:rPr>
              <w:t xml:space="preserve">– </w:t>
            </w:r>
            <w:proofErr w:type="spellStart"/>
            <w:r w:rsidRPr="000A135B">
              <w:rPr>
                <w:i/>
              </w:rPr>
              <w:t>к.и.н</w:t>
            </w:r>
            <w:proofErr w:type="spellEnd"/>
            <w:r w:rsidRPr="000A135B">
              <w:rPr>
                <w:i/>
              </w:rPr>
              <w:t>., заместитель директора по науке, руководитель Центра «Россия, Китай, мир»</w:t>
            </w:r>
            <w:r>
              <w:rPr>
                <w:i/>
              </w:rPr>
              <w:t xml:space="preserve"> ИКСА РАН.</w:t>
            </w:r>
          </w:p>
          <w:p w:rsidR="000A135B" w:rsidRPr="000A135B" w:rsidRDefault="000A135B" w:rsidP="000A135B">
            <w:pPr>
              <w:pStyle w:val="a7"/>
              <w:shd w:val="clear" w:color="auto" w:fill="FFFFFF"/>
              <w:spacing w:before="0" w:beforeAutospacing="0" w:after="0" w:afterAutospacing="0" w:line="235" w:lineRule="atLeast"/>
              <w:jc w:val="both"/>
              <w:rPr>
                <w:b/>
                <w:bCs/>
              </w:rPr>
            </w:pPr>
          </w:p>
        </w:tc>
        <w:tc>
          <w:tcPr>
            <w:tcW w:w="283" w:type="dxa"/>
          </w:tcPr>
          <w:p w:rsidR="000A135B" w:rsidRPr="000A135B" w:rsidRDefault="000A135B" w:rsidP="00224F2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263" w:type="dxa"/>
          </w:tcPr>
          <w:p w:rsidR="000A135B" w:rsidRPr="000A135B" w:rsidRDefault="000A135B" w:rsidP="004C0A6A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  <w:lang w:val="ru-RU"/>
              </w:rPr>
            </w:pPr>
            <w:r w:rsidRPr="000A1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Китай – основные проблемы внутреннего и внешнего развития (по итогам ХХ съезда КП</w:t>
            </w:r>
            <w:r w:rsidR="004C0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bookmarkStart w:id="0" w:name="_GoBack"/>
            <w:bookmarkEnd w:id="0"/>
            <w:r w:rsidRPr="000A1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316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A135B" w:rsidRPr="004C0A6A" w:rsidTr="00795043">
        <w:trPr>
          <w:jc w:val="center"/>
        </w:trPr>
        <w:tc>
          <w:tcPr>
            <w:tcW w:w="5382" w:type="dxa"/>
          </w:tcPr>
          <w:p w:rsidR="000A135B" w:rsidRDefault="000A135B" w:rsidP="0058616C">
            <w:pPr>
              <w:pStyle w:val="a7"/>
              <w:shd w:val="clear" w:color="auto" w:fill="FFFFFF"/>
              <w:spacing w:before="0" w:beforeAutospacing="0" w:after="0" w:afterAutospacing="0" w:line="235" w:lineRule="atLeast"/>
              <w:jc w:val="both"/>
              <w:rPr>
                <w:i/>
              </w:rPr>
            </w:pPr>
            <w:r w:rsidRPr="000A135B">
              <w:rPr>
                <w:b/>
                <w:bCs/>
              </w:rPr>
              <w:t xml:space="preserve">Петровский Владимир Евгеньевич, </w:t>
            </w:r>
            <w:proofErr w:type="spellStart"/>
            <w:r w:rsidRPr="000A135B">
              <w:rPr>
                <w:i/>
                <w:color w:val="000000"/>
              </w:rPr>
              <w:t>д.п.н</w:t>
            </w:r>
            <w:proofErr w:type="spellEnd"/>
            <w:r w:rsidRPr="000A135B">
              <w:rPr>
                <w:i/>
                <w:color w:val="000000"/>
              </w:rPr>
              <w:t xml:space="preserve">., академик Академии военных наук, главный научный сотрудник </w:t>
            </w:r>
            <w:r>
              <w:rPr>
                <w:i/>
              </w:rPr>
              <w:t>«Центра Россия, Китай и мир» ИКСА РАН.</w:t>
            </w:r>
          </w:p>
          <w:p w:rsidR="00730713" w:rsidRPr="000A135B" w:rsidRDefault="00730713" w:rsidP="0058616C">
            <w:pPr>
              <w:pStyle w:val="a7"/>
              <w:shd w:val="clear" w:color="auto" w:fill="FFFFFF"/>
              <w:spacing w:before="0" w:beforeAutospacing="0" w:after="0" w:afterAutospacing="0" w:line="235" w:lineRule="atLeast"/>
              <w:jc w:val="both"/>
              <w:rPr>
                <w:bCs/>
              </w:rPr>
            </w:pPr>
          </w:p>
        </w:tc>
        <w:tc>
          <w:tcPr>
            <w:tcW w:w="283" w:type="dxa"/>
          </w:tcPr>
          <w:p w:rsidR="000A135B" w:rsidRPr="000A135B" w:rsidRDefault="000A135B" w:rsidP="00224F2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263" w:type="dxa"/>
          </w:tcPr>
          <w:p w:rsidR="000A135B" w:rsidRPr="000A135B" w:rsidRDefault="000A135B" w:rsidP="00730713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ru-RU"/>
              </w:rPr>
            </w:pPr>
            <w:r w:rsidRPr="000A1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Российско-китайское стратегическое партнерство в новых условиях</w:t>
            </w:r>
            <w:r w:rsidR="00316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A135B" w:rsidRPr="004C0A6A" w:rsidTr="00795043">
        <w:trPr>
          <w:jc w:val="center"/>
        </w:trPr>
        <w:tc>
          <w:tcPr>
            <w:tcW w:w="5382" w:type="dxa"/>
          </w:tcPr>
          <w:p w:rsidR="000A135B" w:rsidRDefault="000A135B" w:rsidP="000A135B">
            <w:pPr>
              <w:pStyle w:val="a7"/>
              <w:shd w:val="clear" w:color="auto" w:fill="FFFFFF"/>
              <w:spacing w:before="0" w:beforeAutospacing="0" w:after="0" w:afterAutospacing="0" w:line="235" w:lineRule="atLeast"/>
              <w:jc w:val="both"/>
              <w:rPr>
                <w:color w:val="000000"/>
              </w:rPr>
            </w:pPr>
            <w:proofErr w:type="gramStart"/>
            <w:r w:rsidRPr="00FC1CBF">
              <w:rPr>
                <w:b/>
                <w:bCs/>
              </w:rPr>
              <w:t>Давыдов Андрей Сергеевич</w:t>
            </w:r>
            <w:r w:rsidRPr="00FC1CBF">
              <w:t>,</w:t>
            </w:r>
            <w:r w:rsidRPr="000A135B">
              <w:rPr>
                <w:i/>
              </w:rPr>
              <w:t xml:space="preserve"> </w:t>
            </w:r>
            <w:proofErr w:type="spellStart"/>
            <w:r w:rsidRPr="000A135B">
              <w:rPr>
                <w:i/>
                <w:color w:val="000000"/>
              </w:rPr>
              <w:t>к.и.н</w:t>
            </w:r>
            <w:proofErr w:type="spellEnd"/>
            <w:r w:rsidRPr="000A135B">
              <w:rPr>
                <w:i/>
                <w:color w:val="000000"/>
              </w:rPr>
              <w:t>., ведущий научный сотрудник Центра «Россия, Китай, мир» ИКСА РАН, ведущий редактор Отдела научных изданий, председатель</w:t>
            </w:r>
            <w:r w:rsidRPr="000A135B">
              <w:rPr>
                <w:color w:val="000000"/>
              </w:rPr>
              <w:t xml:space="preserve"> Редакционно-издательского совета </w:t>
            </w:r>
            <w:r>
              <w:rPr>
                <w:color w:val="000000"/>
              </w:rPr>
              <w:t>ИКСА РАН.</w:t>
            </w:r>
            <w:proofErr w:type="gramEnd"/>
          </w:p>
          <w:p w:rsidR="00730713" w:rsidRPr="000A135B" w:rsidRDefault="00730713" w:rsidP="000A135B">
            <w:pPr>
              <w:pStyle w:val="a7"/>
              <w:shd w:val="clear" w:color="auto" w:fill="FFFFFF"/>
              <w:spacing w:before="0" w:beforeAutospacing="0" w:after="0" w:afterAutospacing="0" w:line="235" w:lineRule="atLeast"/>
              <w:jc w:val="both"/>
            </w:pPr>
          </w:p>
        </w:tc>
        <w:tc>
          <w:tcPr>
            <w:tcW w:w="283" w:type="dxa"/>
          </w:tcPr>
          <w:p w:rsidR="000A135B" w:rsidRPr="000A135B" w:rsidRDefault="000A135B" w:rsidP="00224F2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263" w:type="dxa"/>
          </w:tcPr>
          <w:p w:rsidR="000A135B" w:rsidRPr="000A135B" w:rsidRDefault="000A135B" w:rsidP="00730713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x-none"/>
              </w:rPr>
            </w:pPr>
            <w:r w:rsidRPr="000A1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Россия–Китай–США в новом мироустройстве</w:t>
            </w:r>
            <w:r w:rsidR="00316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A135B" w:rsidRPr="004C0A6A" w:rsidTr="00795043">
        <w:trPr>
          <w:jc w:val="center"/>
        </w:trPr>
        <w:tc>
          <w:tcPr>
            <w:tcW w:w="5382" w:type="dxa"/>
          </w:tcPr>
          <w:p w:rsidR="004073D1" w:rsidRDefault="000A135B" w:rsidP="004073D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0A135B">
              <w:rPr>
                <w:b/>
                <w:bCs/>
              </w:rPr>
              <w:t>Зверева Татьяна Вадимовна</w:t>
            </w:r>
            <w:r w:rsidRPr="000A135B">
              <w:t xml:space="preserve">, </w:t>
            </w:r>
            <w:proofErr w:type="spellStart"/>
            <w:r w:rsidRPr="000A135B">
              <w:rPr>
                <w:bCs/>
                <w:i/>
              </w:rPr>
              <w:t>д.п.н</w:t>
            </w:r>
            <w:proofErr w:type="spellEnd"/>
            <w:r w:rsidRPr="000A135B">
              <w:rPr>
                <w:bCs/>
                <w:i/>
              </w:rPr>
              <w:t xml:space="preserve">., </w:t>
            </w:r>
            <w:r w:rsidR="004073D1">
              <w:rPr>
                <w:bCs/>
                <w:i/>
              </w:rPr>
              <w:t>главный научный сотрудник</w:t>
            </w:r>
            <w:r w:rsidRPr="000A135B">
              <w:rPr>
                <w:bCs/>
                <w:i/>
              </w:rPr>
              <w:t xml:space="preserve"> Центра евроатлантических исследований </w:t>
            </w:r>
            <w:r w:rsidR="004073D1" w:rsidRPr="000A135B">
              <w:rPr>
                <w:i/>
              </w:rPr>
              <w:t>ИАМП ДА МИД России</w:t>
            </w:r>
            <w:r w:rsidR="004073D1">
              <w:rPr>
                <w:i/>
              </w:rPr>
              <w:t>.</w:t>
            </w:r>
          </w:p>
          <w:p w:rsidR="000A135B" w:rsidRPr="000A135B" w:rsidRDefault="000A135B" w:rsidP="00EF4C30">
            <w:pPr>
              <w:pStyle w:val="a7"/>
              <w:shd w:val="clear" w:color="auto" w:fill="FFFFFF"/>
              <w:spacing w:before="0" w:beforeAutospacing="0" w:after="0" w:afterAutospacing="0" w:line="235" w:lineRule="atLeast"/>
              <w:jc w:val="both"/>
            </w:pPr>
          </w:p>
        </w:tc>
        <w:tc>
          <w:tcPr>
            <w:tcW w:w="283" w:type="dxa"/>
          </w:tcPr>
          <w:p w:rsidR="000A135B" w:rsidRPr="000A135B" w:rsidRDefault="000A135B" w:rsidP="00224F2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263" w:type="dxa"/>
          </w:tcPr>
          <w:p w:rsidR="000A135B" w:rsidRPr="000A135B" w:rsidRDefault="000A135B" w:rsidP="00730713">
            <w:pPr>
              <w:tabs>
                <w:tab w:val="left" w:pos="66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x-none"/>
              </w:rPr>
            </w:pPr>
            <w:r w:rsidRPr="000A135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Отношения ЕС и КНР в новых условиях</w:t>
            </w:r>
            <w:r w:rsidR="003168E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0A135B" w:rsidRPr="000A135B" w:rsidTr="00795043">
        <w:trPr>
          <w:jc w:val="center"/>
        </w:trPr>
        <w:tc>
          <w:tcPr>
            <w:tcW w:w="5382" w:type="dxa"/>
          </w:tcPr>
          <w:p w:rsidR="000A135B" w:rsidRDefault="000A135B" w:rsidP="00EF4C30">
            <w:pPr>
              <w:pStyle w:val="a7"/>
              <w:shd w:val="clear" w:color="auto" w:fill="FFFFFF"/>
              <w:spacing w:before="0" w:beforeAutospacing="0" w:after="0" w:afterAutospacing="0" w:line="235" w:lineRule="atLeast"/>
              <w:jc w:val="both"/>
              <w:rPr>
                <w:i/>
                <w:color w:val="000000"/>
              </w:rPr>
            </w:pPr>
            <w:r w:rsidRPr="000A135B">
              <w:rPr>
                <w:b/>
                <w:bCs/>
              </w:rPr>
              <w:lastRenderedPageBreak/>
              <w:t xml:space="preserve">Володин Андрей Геннадиевич, </w:t>
            </w:r>
            <w:r w:rsidR="004073D1">
              <w:rPr>
                <w:i/>
                <w:color w:val="000000"/>
              </w:rPr>
              <w:t xml:space="preserve">д.и.н., </w:t>
            </w:r>
            <w:r w:rsidR="004073D1" w:rsidRPr="000A135B">
              <w:rPr>
                <w:i/>
                <w:color w:val="000000"/>
              </w:rPr>
              <w:t>главный научный сотрудник</w:t>
            </w:r>
            <w:r w:rsidR="004073D1">
              <w:rPr>
                <w:i/>
                <w:color w:val="000000"/>
              </w:rPr>
              <w:t xml:space="preserve"> ИАМП ДА МИД России, </w:t>
            </w:r>
            <w:r w:rsidR="007035C5" w:rsidRPr="000A135B">
              <w:rPr>
                <w:i/>
                <w:color w:val="000000"/>
              </w:rPr>
              <w:t>главный научный сотрудник</w:t>
            </w:r>
            <w:r w:rsidR="004073D1">
              <w:rPr>
                <w:i/>
                <w:color w:val="000000"/>
              </w:rPr>
              <w:t xml:space="preserve"> ИНИОН РАН.</w:t>
            </w:r>
          </w:p>
          <w:p w:rsidR="00B121C4" w:rsidRPr="000A135B" w:rsidRDefault="00B121C4" w:rsidP="00EF4C30">
            <w:pPr>
              <w:pStyle w:val="a7"/>
              <w:shd w:val="clear" w:color="auto" w:fill="FFFFFF"/>
              <w:spacing w:before="0" w:beforeAutospacing="0" w:after="0" w:afterAutospacing="0" w:line="235" w:lineRule="atLeast"/>
              <w:jc w:val="both"/>
              <w:rPr>
                <w:b/>
                <w:bCs/>
              </w:rPr>
            </w:pPr>
          </w:p>
        </w:tc>
        <w:tc>
          <w:tcPr>
            <w:tcW w:w="283" w:type="dxa"/>
          </w:tcPr>
          <w:p w:rsidR="000A135B" w:rsidRPr="000A135B" w:rsidRDefault="000A135B" w:rsidP="00224F2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263" w:type="dxa"/>
          </w:tcPr>
          <w:p w:rsidR="000A135B" w:rsidRPr="000A135B" w:rsidRDefault="000A135B" w:rsidP="00B121C4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x-none"/>
              </w:rPr>
            </w:pPr>
            <w:proofErr w:type="spellStart"/>
            <w:r w:rsidRPr="000A135B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proofErr w:type="spellEnd"/>
            <w:r w:rsidRPr="000A135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3168EA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  <w:proofErr w:type="spellEnd"/>
            <w:r w:rsidR="00316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043" w:rsidRPr="000A135B" w:rsidTr="00795043">
        <w:trPr>
          <w:jc w:val="center"/>
        </w:trPr>
        <w:tc>
          <w:tcPr>
            <w:tcW w:w="9928" w:type="dxa"/>
            <w:gridSpan w:val="3"/>
          </w:tcPr>
          <w:p w:rsidR="00795043" w:rsidRDefault="00795043" w:rsidP="00B121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043" w:rsidRPr="00795043" w:rsidRDefault="00795043" w:rsidP="00B121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50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Кофе-брейк</w:t>
            </w:r>
          </w:p>
          <w:p w:rsidR="00795043" w:rsidRPr="00795043" w:rsidRDefault="00795043" w:rsidP="00B121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135B" w:rsidRPr="000A135B" w:rsidTr="00795043">
        <w:trPr>
          <w:jc w:val="center"/>
        </w:trPr>
        <w:tc>
          <w:tcPr>
            <w:tcW w:w="5382" w:type="dxa"/>
          </w:tcPr>
          <w:p w:rsidR="000A135B" w:rsidRDefault="000A135B" w:rsidP="00EF4C3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0A135B">
              <w:rPr>
                <w:b/>
                <w:bCs/>
              </w:rPr>
              <w:t xml:space="preserve">Мартынова </w:t>
            </w:r>
            <w:r w:rsidR="00B121C4" w:rsidRPr="000A135B">
              <w:rPr>
                <w:b/>
                <w:bCs/>
              </w:rPr>
              <w:t>Дарья Олеговна</w:t>
            </w:r>
            <w:r w:rsidRPr="000A135B">
              <w:t xml:space="preserve">, </w:t>
            </w:r>
            <w:proofErr w:type="spellStart"/>
            <w:r w:rsidRPr="000A135B">
              <w:rPr>
                <w:i/>
              </w:rPr>
              <w:t>к.п.н</w:t>
            </w:r>
            <w:proofErr w:type="spellEnd"/>
            <w:r w:rsidRPr="000A135B">
              <w:rPr>
                <w:i/>
              </w:rPr>
              <w:t xml:space="preserve">., </w:t>
            </w:r>
            <w:r w:rsidR="004073D1">
              <w:rPr>
                <w:i/>
                <w:color w:val="000000"/>
              </w:rPr>
              <w:t>ведущий научный сотрудник</w:t>
            </w:r>
            <w:r w:rsidR="004073D1" w:rsidRPr="000A135B">
              <w:rPr>
                <w:i/>
              </w:rPr>
              <w:t xml:space="preserve"> </w:t>
            </w:r>
            <w:r w:rsidRPr="000A135B">
              <w:rPr>
                <w:i/>
              </w:rPr>
              <w:t>ИАМП ДА МИД России</w:t>
            </w:r>
            <w:r>
              <w:rPr>
                <w:i/>
              </w:rPr>
              <w:t>.</w:t>
            </w:r>
          </w:p>
          <w:p w:rsidR="00730713" w:rsidRPr="000A135B" w:rsidRDefault="00730713" w:rsidP="00EF4C30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83" w:type="dxa"/>
          </w:tcPr>
          <w:p w:rsidR="000A135B" w:rsidRPr="000A135B" w:rsidRDefault="000A135B" w:rsidP="00224F2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263" w:type="dxa"/>
          </w:tcPr>
          <w:p w:rsidR="000A135B" w:rsidRPr="003168EA" w:rsidRDefault="000A135B" w:rsidP="00A44BE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x-none"/>
              </w:rPr>
            </w:pPr>
            <w:proofErr w:type="spellStart"/>
            <w:r w:rsidRPr="000A135B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proofErr w:type="spellEnd"/>
            <w:r w:rsidRPr="000A135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A135B">
              <w:rPr>
                <w:rFonts w:ascii="Times New Roman" w:hAnsi="Times New Roman" w:cs="Times New Roman"/>
                <w:sz w:val="24"/>
                <w:szCs w:val="24"/>
              </w:rPr>
              <w:t>Корейский</w:t>
            </w:r>
            <w:proofErr w:type="spellEnd"/>
            <w:r w:rsidRPr="000A1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35B">
              <w:rPr>
                <w:rFonts w:ascii="Times New Roman" w:hAnsi="Times New Roman" w:cs="Times New Roman"/>
                <w:sz w:val="24"/>
                <w:szCs w:val="24"/>
              </w:rPr>
              <w:t>полуостров</w:t>
            </w:r>
            <w:proofErr w:type="spellEnd"/>
            <w:r w:rsidR="00316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A135B" w:rsidRPr="000A135B" w:rsidTr="00795043">
        <w:trPr>
          <w:jc w:val="center"/>
        </w:trPr>
        <w:tc>
          <w:tcPr>
            <w:tcW w:w="5382" w:type="dxa"/>
          </w:tcPr>
          <w:p w:rsidR="000A135B" w:rsidRDefault="000A135B" w:rsidP="000A135B">
            <w:pPr>
              <w:pStyle w:val="a7"/>
              <w:shd w:val="clear" w:color="auto" w:fill="FFFFFF"/>
              <w:spacing w:before="0" w:beforeAutospacing="0" w:after="0" w:afterAutospacing="0" w:line="235" w:lineRule="atLeast"/>
              <w:jc w:val="both"/>
              <w:rPr>
                <w:i/>
              </w:rPr>
            </w:pPr>
            <w:proofErr w:type="spellStart"/>
            <w:r w:rsidRPr="000A135B">
              <w:rPr>
                <w:b/>
                <w:bCs/>
              </w:rPr>
              <w:t>Живора</w:t>
            </w:r>
            <w:proofErr w:type="spellEnd"/>
            <w:r w:rsidRPr="000A135B">
              <w:rPr>
                <w:b/>
                <w:bCs/>
              </w:rPr>
              <w:t xml:space="preserve"> Лариса Ивановна</w:t>
            </w:r>
            <w:r w:rsidRPr="000A135B">
              <w:t>, </w:t>
            </w:r>
            <w:proofErr w:type="spellStart"/>
            <w:r w:rsidRPr="000A135B">
              <w:rPr>
                <w:i/>
              </w:rPr>
              <w:t>к.и.н</w:t>
            </w:r>
            <w:proofErr w:type="spellEnd"/>
            <w:r w:rsidRPr="000A135B">
              <w:rPr>
                <w:i/>
              </w:rPr>
              <w:t xml:space="preserve">., </w:t>
            </w:r>
            <w:r w:rsidR="004073D1">
              <w:rPr>
                <w:i/>
                <w:color w:val="000000"/>
              </w:rPr>
              <w:t>ведущий научный сотрудник</w:t>
            </w:r>
            <w:r w:rsidR="004073D1" w:rsidRPr="000A135B">
              <w:rPr>
                <w:i/>
              </w:rPr>
              <w:t xml:space="preserve"> </w:t>
            </w:r>
            <w:r w:rsidRPr="000A135B">
              <w:rPr>
                <w:i/>
              </w:rPr>
              <w:t>ИАМП ДА МИД России</w:t>
            </w:r>
            <w:r>
              <w:rPr>
                <w:i/>
              </w:rPr>
              <w:t>.</w:t>
            </w:r>
          </w:p>
          <w:p w:rsidR="00730713" w:rsidRPr="000A135B" w:rsidRDefault="00730713" w:rsidP="000A135B">
            <w:pPr>
              <w:pStyle w:val="a7"/>
              <w:shd w:val="clear" w:color="auto" w:fill="FFFFFF"/>
              <w:spacing w:before="0" w:beforeAutospacing="0" w:after="0" w:afterAutospacing="0" w:line="235" w:lineRule="atLeast"/>
              <w:jc w:val="both"/>
              <w:rPr>
                <w:b/>
                <w:lang w:eastAsia="x-none"/>
              </w:rPr>
            </w:pPr>
          </w:p>
        </w:tc>
        <w:tc>
          <w:tcPr>
            <w:tcW w:w="283" w:type="dxa"/>
          </w:tcPr>
          <w:p w:rsidR="000A135B" w:rsidRPr="000A135B" w:rsidRDefault="000A135B" w:rsidP="001A2BC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263" w:type="dxa"/>
          </w:tcPr>
          <w:p w:rsidR="000A135B" w:rsidRPr="000A135B" w:rsidRDefault="000A135B" w:rsidP="000A135B">
            <w:pPr>
              <w:pStyle w:val="a7"/>
              <w:shd w:val="clear" w:color="auto" w:fill="FFFFFF"/>
              <w:tabs>
                <w:tab w:val="left" w:pos="645"/>
              </w:tabs>
              <w:spacing w:before="0" w:beforeAutospacing="0" w:after="0" w:afterAutospacing="0" w:line="235" w:lineRule="atLeast"/>
            </w:pPr>
            <w:r w:rsidRPr="000A135B">
              <w:tab/>
            </w:r>
            <w:r w:rsidRPr="000A135B">
              <w:rPr>
                <w:color w:val="000000"/>
              </w:rPr>
              <w:t>Китай – страны ЮВА</w:t>
            </w:r>
            <w:r w:rsidR="003168EA">
              <w:rPr>
                <w:color w:val="000000"/>
              </w:rPr>
              <w:t>.</w:t>
            </w:r>
          </w:p>
        </w:tc>
      </w:tr>
      <w:tr w:rsidR="000A135B" w:rsidRPr="00E53592" w:rsidTr="00795043">
        <w:trPr>
          <w:jc w:val="center"/>
        </w:trPr>
        <w:tc>
          <w:tcPr>
            <w:tcW w:w="5382" w:type="dxa"/>
          </w:tcPr>
          <w:p w:rsidR="00730713" w:rsidRPr="000A135B" w:rsidRDefault="000A135B" w:rsidP="00D1223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A135B">
              <w:rPr>
                <w:b/>
                <w:bCs/>
                <w:spacing w:val="-20"/>
              </w:rPr>
              <w:t>Евсеев Владимир Валерьевич</w:t>
            </w:r>
            <w:r w:rsidRPr="000A135B">
              <w:t xml:space="preserve">, </w:t>
            </w:r>
            <w:proofErr w:type="spellStart"/>
            <w:r w:rsidRPr="000A135B">
              <w:rPr>
                <w:i/>
              </w:rPr>
              <w:t>к</w:t>
            </w:r>
            <w:proofErr w:type="gramStart"/>
            <w:r w:rsidRPr="000A135B">
              <w:rPr>
                <w:i/>
              </w:rPr>
              <w:t>.т</w:t>
            </w:r>
            <w:proofErr w:type="gramEnd"/>
            <w:r w:rsidRPr="000A135B">
              <w:rPr>
                <w:i/>
              </w:rPr>
              <w:t>ехн.н</w:t>
            </w:r>
            <w:proofErr w:type="spellEnd"/>
            <w:r w:rsidRPr="000A135B">
              <w:rPr>
                <w:i/>
              </w:rPr>
              <w:t xml:space="preserve">., </w:t>
            </w:r>
            <w:r w:rsidRPr="000A135B">
              <w:rPr>
                <w:i/>
                <w:color w:val="000000"/>
              </w:rPr>
              <w:t xml:space="preserve">Руководитель отдела евразийской интеграции и развития ШОС </w:t>
            </w:r>
            <w:r w:rsidRPr="00D1223F">
              <w:rPr>
                <w:i/>
              </w:rPr>
              <w:t>Института стран СНГ</w:t>
            </w:r>
            <w:r w:rsidR="00E53592" w:rsidRPr="00D1223F">
              <w:rPr>
                <w:i/>
              </w:rPr>
              <w:t>.</w:t>
            </w:r>
            <w:r w:rsidRPr="00D1223F">
              <w:rPr>
                <w:i/>
              </w:rPr>
              <w:t xml:space="preserve"> </w:t>
            </w:r>
          </w:p>
        </w:tc>
        <w:tc>
          <w:tcPr>
            <w:tcW w:w="283" w:type="dxa"/>
          </w:tcPr>
          <w:p w:rsidR="000A135B" w:rsidRPr="000A135B" w:rsidRDefault="000A135B" w:rsidP="001A2BC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263" w:type="dxa"/>
          </w:tcPr>
          <w:p w:rsidR="000A135B" w:rsidRPr="000A135B" w:rsidRDefault="000A135B" w:rsidP="00D63194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x-none"/>
              </w:rPr>
            </w:pPr>
            <w:r w:rsidRPr="000A1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Китай – Иран</w:t>
            </w:r>
            <w:r w:rsidR="00316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A135B" w:rsidRPr="000A135B" w:rsidTr="00795043">
        <w:trPr>
          <w:jc w:val="center"/>
        </w:trPr>
        <w:tc>
          <w:tcPr>
            <w:tcW w:w="5382" w:type="dxa"/>
          </w:tcPr>
          <w:p w:rsidR="000A135B" w:rsidRDefault="000A135B" w:rsidP="009C718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proofErr w:type="spellStart"/>
            <w:r w:rsidRPr="000A135B">
              <w:rPr>
                <w:b/>
                <w:shd w:val="clear" w:color="auto" w:fill="FFFFFF"/>
              </w:rPr>
              <w:t>Прозорова</w:t>
            </w:r>
            <w:proofErr w:type="spellEnd"/>
            <w:r w:rsidRPr="000A135B">
              <w:rPr>
                <w:b/>
                <w:shd w:val="clear" w:color="auto" w:fill="FFFFFF"/>
              </w:rPr>
              <w:t xml:space="preserve"> Галина Константиновна,</w:t>
            </w:r>
            <w:r w:rsidRPr="000A135B">
              <w:rPr>
                <w:shd w:val="clear" w:color="auto" w:fill="FFFFFF"/>
              </w:rPr>
              <w:t> </w:t>
            </w:r>
            <w:proofErr w:type="spellStart"/>
            <w:r w:rsidRPr="000A135B">
              <w:rPr>
                <w:i/>
              </w:rPr>
              <w:t>к.и.н</w:t>
            </w:r>
            <w:proofErr w:type="spellEnd"/>
            <w:r w:rsidRPr="000A135B">
              <w:rPr>
                <w:i/>
              </w:rPr>
              <w:t xml:space="preserve">., </w:t>
            </w:r>
            <w:r w:rsidR="004073D1">
              <w:rPr>
                <w:i/>
                <w:color w:val="000000"/>
              </w:rPr>
              <w:t>ведущий научный сотрудник</w:t>
            </w:r>
            <w:r w:rsidR="004073D1" w:rsidRPr="000A135B">
              <w:rPr>
                <w:i/>
              </w:rPr>
              <w:t xml:space="preserve"> </w:t>
            </w:r>
            <w:r w:rsidR="00113584">
              <w:rPr>
                <w:i/>
              </w:rPr>
              <w:t>И</w:t>
            </w:r>
            <w:r w:rsidRPr="000A135B">
              <w:rPr>
                <w:i/>
              </w:rPr>
              <w:t>АМП ДА МИД России.</w:t>
            </w:r>
          </w:p>
          <w:p w:rsidR="00730713" w:rsidRPr="000A135B" w:rsidRDefault="00730713" w:rsidP="009C718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283" w:type="dxa"/>
          </w:tcPr>
          <w:p w:rsidR="000A135B" w:rsidRPr="000A135B" w:rsidRDefault="000A135B" w:rsidP="001A2BC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263" w:type="dxa"/>
          </w:tcPr>
          <w:p w:rsidR="000A135B" w:rsidRPr="000A135B" w:rsidRDefault="000A135B" w:rsidP="000A135B">
            <w:pPr>
              <w:tabs>
                <w:tab w:val="left" w:pos="795"/>
              </w:tabs>
              <w:contextualSpacing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ru-RU"/>
              </w:rPr>
            </w:pPr>
            <w:r w:rsidRPr="000A135B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ru-RU"/>
              </w:rPr>
              <w:tab/>
            </w:r>
            <w:r w:rsidRPr="000A1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Китай</w:t>
            </w:r>
            <w:r w:rsidR="000518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51842" w:rsidRPr="000A1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0A1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Ближний Восток</w:t>
            </w:r>
            <w:r w:rsidR="00316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A135B" w:rsidRPr="000A135B" w:rsidTr="00795043">
        <w:trPr>
          <w:jc w:val="center"/>
        </w:trPr>
        <w:tc>
          <w:tcPr>
            <w:tcW w:w="5382" w:type="dxa"/>
          </w:tcPr>
          <w:p w:rsidR="000A135B" w:rsidRDefault="000A135B" w:rsidP="000A135B">
            <w:pPr>
              <w:pStyle w:val="a7"/>
              <w:shd w:val="clear" w:color="auto" w:fill="FFFFFF"/>
              <w:tabs>
                <w:tab w:val="left" w:pos="3885"/>
              </w:tabs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proofErr w:type="spellStart"/>
            <w:r w:rsidRPr="000A135B">
              <w:rPr>
                <w:b/>
              </w:rPr>
              <w:t>Дейч</w:t>
            </w:r>
            <w:proofErr w:type="spellEnd"/>
            <w:r w:rsidRPr="000A135B">
              <w:rPr>
                <w:b/>
              </w:rPr>
              <w:t xml:space="preserve"> Татьяна </w:t>
            </w:r>
            <w:proofErr w:type="spellStart"/>
            <w:r w:rsidRPr="000A135B">
              <w:rPr>
                <w:b/>
              </w:rPr>
              <w:t>Лазаревна</w:t>
            </w:r>
            <w:proofErr w:type="spellEnd"/>
            <w:r w:rsidRPr="000A135B">
              <w:t>, </w:t>
            </w:r>
            <w:r w:rsidRPr="000A135B">
              <w:rPr>
                <w:i/>
                <w:color w:val="000000"/>
              </w:rPr>
              <w:t xml:space="preserve">д.и.н., </w:t>
            </w:r>
            <w:r w:rsidR="004073D1">
              <w:rPr>
                <w:i/>
                <w:color w:val="000000"/>
              </w:rPr>
              <w:t>ведущий научный сотрудник</w:t>
            </w:r>
            <w:r w:rsidRPr="000A135B">
              <w:rPr>
                <w:i/>
                <w:color w:val="000000"/>
              </w:rPr>
              <w:t xml:space="preserve"> Института Африки РАН</w:t>
            </w:r>
            <w:r>
              <w:rPr>
                <w:i/>
                <w:color w:val="000000"/>
              </w:rPr>
              <w:t>.</w:t>
            </w:r>
          </w:p>
          <w:p w:rsidR="00730713" w:rsidRPr="000A135B" w:rsidRDefault="00730713" w:rsidP="000A135B">
            <w:pPr>
              <w:pStyle w:val="a7"/>
              <w:shd w:val="clear" w:color="auto" w:fill="FFFFFF"/>
              <w:tabs>
                <w:tab w:val="left" w:pos="3885"/>
              </w:tabs>
              <w:spacing w:before="0" w:beforeAutospacing="0" w:after="0" w:afterAutospacing="0"/>
              <w:jc w:val="both"/>
            </w:pPr>
          </w:p>
        </w:tc>
        <w:tc>
          <w:tcPr>
            <w:tcW w:w="283" w:type="dxa"/>
          </w:tcPr>
          <w:p w:rsidR="000A135B" w:rsidRPr="000A135B" w:rsidRDefault="000A135B" w:rsidP="005D1EC2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263" w:type="dxa"/>
          </w:tcPr>
          <w:p w:rsidR="000A135B" w:rsidRPr="000A135B" w:rsidRDefault="000A135B" w:rsidP="00051842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x-none"/>
              </w:rPr>
            </w:pPr>
            <w:r w:rsidRPr="000A1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Китай </w:t>
            </w:r>
            <w:r w:rsidR="00051842" w:rsidRPr="000A1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B12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1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Африк</w:t>
            </w:r>
            <w:r w:rsidR="000518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316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A135B" w:rsidRPr="000A135B" w:rsidTr="00795043">
        <w:trPr>
          <w:jc w:val="center"/>
        </w:trPr>
        <w:tc>
          <w:tcPr>
            <w:tcW w:w="5382" w:type="dxa"/>
          </w:tcPr>
          <w:p w:rsidR="000A135B" w:rsidRPr="000A135B" w:rsidRDefault="000A135B" w:rsidP="00795043">
            <w:pPr>
              <w:pStyle w:val="a7"/>
              <w:shd w:val="clear" w:color="auto" w:fill="FFFFFF"/>
              <w:spacing w:before="0" w:beforeAutospacing="0" w:after="0" w:afterAutospacing="0" w:line="235" w:lineRule="atLeast"/>
              <w:jc w:val="both"/>
            </w:pPr>
            <w:proofErr w:type="spellStart"/>
            <w:r w:rsidRPr="000A135B">
              <w:rPr>
                <w:b/>
                <w:bCs/>
              </w:rPr>
              <w:t>Кучинов</w:t>
            </w:r>
            <w:proofErr w:type="spellEnd"/>
            <w:r w:rsidRPr="000A135B">
              <w:rPr>
                <w:b/>
                <w:bCs/>
              </w:rPr>
              <w:t xml:space="preserve"> Павел Александрович</w:t>
            </w:r>
            <w:r w:rsidRPr="000A135B">
              <w:t>,</w:t>
            </w:r>
            <w:r w:rsidRPr="000A135B">
              <w:rPr>
                <w:i/>
                <w:color w:val="000000"/>
              </w:rPr>
              <w:t xml:space="preserve"> </w:t>
            </w:r>
            <w:proofErr w:type="spellStart"/>
            <w:r w:rsidRPr="000A135B">
              <w:rPr>
                <w:i/>
                <w:color w:val="000000"/>
              </w:rPr>
              <w:t>к.и.н</w:t>
            </w:r>
            <w:proofErr w:type="spellEnd"/>
            <w:r w:rsidRPr="000A135B">
              <w:rPr>
                <w:i/>
                <w:color w:val="000000"/>
              </w:rPr>
              <w:t xml:space="preserve">., </w:t>
            </w:r>
            <w:r w:rsidR="00795043">
              <w:rPr>
                <w:i/>
                <w:color w:val="000000"/>
              </w:rPr>
              <w:t xml:space="preserve">научный сотрудник </w:t>
            </w:r>
            <w:r w:rsidRPr="000A135B">
              <w:rPr>
                <w:i/>
                <w:color w:val="000000"/>
              </w:rPr>
              <w:t xml:space="preserve">Института Латинской </w:t>
            </w:r>
            <w:r w:rsidR="00C04271" w:rsidRPr="000A135B">
              <w:rPr>
                <w:i/>
                <w:color w:val="000000"/>
              </w:rPr>
              <w:t>Америки</w:t>
            </w:r>
            <w:r w:rsidRPr="000A135B">
              <w:rPr>
                <w:i/>
                <w:color w:val="000000"/>
              </w:rPr>
              <w:t xml:space="preserve"> РАН</w:t>
            </w:r>
            <w:r>
              <w:rPr>
                <w:i/>
                <w:color w:val="000000"/>
              </w:rPr>
              <w:t>.</w:t>
            </w:r>
          </w:p>
        </w:tc>
        <w:tc>
          <w:tcPr>
            <w:tcW w:w="283" w:type="dxa"/>
          </w:tcPr>
          <w:p w:rsidR="000A135B" w:rsidRPr="000A135B" w:rsidRDefault="000A135B" w:rsidP="005D1EC2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263" w:type="dxa"/>
          </w:tcPr>
          <w:p w:rsidR="000A135B" w:rsidRPr="003168EA" w:rsidRDefault="000A135B" w:rsidP="005D1EC2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x-none"/>
              </w:rPr>
            </w:pPr>
            <w:proofErr w:type="spellStart"/>
            <w:r w:rsidRPr="000A135B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proofErr w:type="spellEnd"/>
            <w:r w:rsidRPr="000A135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A135B">
              <w:rPr>
                <w:rFonts w:ascii="Times New Roman" w:hAnsi="Times New Roman" w:cs="Times New Roman"/>
                <w:sz w:val="24"/>
                <w:szCs w:val="24"/>
              </w:rPr>
              <w:t>Латинская</w:t>
            </w:r>
            <w:proofErr w:type="spellEnd"/>
            <w:r w:rsidRPr="000A1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35B">
              <w:rPr>
                <w:rFonts w:ascii="Times New Roman" w:hAnsi="Times New Roman" w:cs="Times New Roman"/>
                <w:sz w:val="24"/>
                <w:szCs w:val="24"/>
              </w:rPr>
              <w:t>Америка</w:t>
            </w:r>
            <w:proofErr w:type="spellEnd"/>
            <w:r w:rsidR="00316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9C718C" w:rsidRPr="000A135B" w:rsidRDefault="009C718C" w:rsidP="00B24833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A2BCB" w:rsidRPr="000A135B" w:rsidRDefault="00914994" w:rsidP="00436868">
      <w:pPr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x-none"/>
        </w:rPr>
      </w:pPr>
      <w:r w:rsidRPr="000A135B">
        <w:rPr>
          <w:rFonts w:ascii="Times New Roman" w:hAnsi="Times New Roman" w:cs="Times New Roman"/>
          <w:b/>
          <w:color w:val="auto"/>
          <w:sz w:val="24"/>
          <w:szCs w:val="24"/>
          <w:lang w:val="ru-RU" w:eastAsia="x-none"/>
        </w:rPr>
        <w:t>Регламент выступления:</w:t>
      </w:r>
      <w:r w:rsidRPr="000A135B">
        <w:rPr>
          <w:rFonts w:ascii="Times New Roman" w:hAnsi="Times New Roman" w:cs="Times New Roman"/>
          <w:color w:val="auto"/>
          <w:sz w:val="24"/>
          <w:szCs w:val="24"/>
          <w:lang w:val="ru-RU" w:eastAsia="x-none"/>
        </w:rPr>
        <w:t xml:space="preserve"> </w:t>
      </w:r>
      <w:r w:rsidR="000A135B">
        <w:rPr>
          <w:rFonts w:ascii="Times New Roman" w:hAnsi="Times New Roman" w:cs="Times New Roman"/>
          <w:color w:val="auto"/>
          <w:sz w:val="24"/>
          <w:szCs w:val="24"/>
          <w:lang w:val="ru-RU" w:eastAsia="x-none"/>
        </w:rPr>
        <w:t xml:space="preserve">5-7 </w:t>
      </w:r>
      <w:r w:rsidR="005A2C9F" w:rsidRPr="000A135B">
        <w:rPr>
          <w:rFonts w:ascii="Times New Roman" w:hAnsi="Times New Roman" w:cs="Times New Roman"/>
          <w:color w:val="auto"/>
          <w:sz w:val="24"/>
          <w:szCs w:val="24"/>
          <w:lang w:val="ru-RU" w:eastAsia="x-none"/>
        </w:rPr>
        <w:t xml:space="preserve">минут, дискуссия – </w:t>
      </w:r>
      <w:r w:rsidR="000A135B">
        <w:rPr>
          <w:rFonts w:ascii="Times New Roman" w:hAnsi="Times New Roman" w:cs="Times New Roman"/>
          <w:color w:val="auto"/>
          <w:sz w:val="24"/>
          <w:szCs w:val="24"/>
          <w:lang w:val="ru-RU" w:eastAsia="x-none"/>
        </w:rPr>
        <w:t>7</w:t>
      </w:r>
      <w:r w:rsidR="005A2C9F" w:rsidRPr="000A135B">
        <w:rPr>
          <w:rFonts w:ascii="Times New Roman" w:hAnsi="Times New Roman" w:cs="Times New Roman"/>
          <w:color w:val="auto"/>
          <w:sz w:val="24"/>
          <w:szCs w:val="24"/>
          <w:lang w:val="ru-RU" w:eastAsia="x-none"/>
        </w:rPr>
        <w:t xml:space="preserve">-10 минут. </w:t>
      </w:r>
    </w:p>
    <w:p w:rsidR="00E53AAA" w:rsidRPr="000A135B" w:rsidRDefault="00E53AAA" w:rsidP="00436868">
      <w:pPr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x-none"/>
        </w:rPr>
      </w:pPr>
    </w:p>
    <w:p w:rsidR="00E53AAA" w:rsidRPr="000A135B" w:rsidRDefault="00E53AAA" w:rsidP="00436868">
      <w:pPr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x-none"/>
        </w:rPr>
      </w:pPr>
    </w:p>
    <w:sectPr w:rsidR="00E53AAA" w:rsidRPr="000A135B" w:rsidSect="00943FB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26C8C"/>
    <w:multiLevelType w:val="hybridMultilevel"/>
    <w:tmpl w:val="E90AE26C"/>
    <w:lvl w:ilvl="0" w:tplc="EDB27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432A1"/>
    <w:multiLevelType w:val="hybridMultilevel"/>
    <w:tmpl w:val="D75C7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94"/>
    <w:rsid w:val="000233B0"/>
    <w:rsid w:val="00045BB0"/>
    <w:rsid w:val="00051842"/>
    <w:rsid w:val="0005323B"/>
    <w:rsid w:val="00056DCF"/>
    <w:rsid w:val="00086951"/>
    <w:rsid w:val="000927FA"/>
    <w:rsid w:val="000975FB"/>
    <w:rsid w:val="000A135B"/>
    <w:rsid w:val="000C7D62"/>
    <w:rsid w:val="000D125C"/>
    <w:rsid w:val="00113584"/>
    <w:rsid w:val="001327F2"/>
    <w:rsid w:val="0017104C"/>
    <w:rsid w:val="001A2BCB"/>
    <w:rsid w:val="001F10B5"/>
    <w:rsid w:val="00224F23"/>
    <w:rsid w:val="00256F9B"/>
    <w:rsid w:val="002A3889"/>
    <w:rsid w:val="002B01D6"/>
    <w:rsid w:val="002B7FBC"/>
    <w:rsid w:val="002D7D39"/>
    <w:rsid w:val="00311425"/>
    <w:rsid w:val="003168EA"/>
    <w:rsid w:val="00361BD5"/>
    <w:rsid w:val="003740D7"/>
    <w:rsid w:val="003752C1"/>
    <w:rsid w:val="003A176B"/>
    <w:rsid w:val="003D66FE"/>
    <w:rsid w:val="003E7DBB"/>
    <w:rsid w:val="0040480D"/>
    <w:rsid w:val="004073D1"/>
    <w:rsid w:val="00436868"/>
    <w:rsid w:val="00460225"/>
    <w:rsid w:val="0047490A"/>
    <w:rsid w:val="00484478"/>
    <w:rsid w:val="004A3F41"/>
    <w:rsid w:val="004C0A6A"/>
    <w:rsid w:val="004E410F"/>
    <w:rsid w:val="0050539F"/>
    <w:rsid w:val="00550315"/>
    <w:rsid w:val="0058616C"/>
    <w:rsid w:val="005973D7"/>
    <w:rsid w:val="005A2C9F"/>
    <w:rsid w:val="005B2AA8"/>
    <w:rsid w:val="005D6882"/>
    <w:rsid w:val="005E6A79"/>
    <w:rsid w:val="00657490"/>
    <w:rsid w:val="00693C19"/>
    <w:rsid w:val="006942EE"/>
    <w:rsid w:val="00695367"/>
    <w:rsid w:val="006E6BE8"/>
    <w:rsid w:val="007013C3"/>
    <w:rsid w:val="007035C5"/>
    <w:rsid w:val="00714B63"/>
    <w:rsid w:val="007202E6"/>
    <w:rsid w:val="00721021"/>
    <w:rsid w:val="00730713"/>
    <w:rsid w:val="00761B61"/>
    <w:rsid w:val="00775E9E"/>
    <w:rsid w:val="007853BE"/>
    <w:rsid w:val="00795043"/>
    <w:rsid w:val="007B1BD4"/>
    <w:rsid w:val="007E2174"/>
    <w:rsid w:val="007F1669"/>
    <w:rsid w:val="00811914"/>
    <w:rsid w:val="008279F8"/>
    <w:rsid w:val="00832AE6"/>
    <w:rsid w:val="00834C0B"/>
    <w:rsid w:val="008564FF"/>
    <w:rsid w:val="00876E24"/>
    <w:rsid w:val="00886939"/>
    <w:rsid w:val="008D32C3"/>
    <w:rsid w:val="008E525F"/>
    <w:rsid w:val="00914994"/>
    <w:rsid w:val="00943FB5"/>
    <w:rsid w:val="009823B0"/>
    <w:rsid w:val="00983C1D"/>
    <w:rsid w:val="00986939"/>
    <w:rsid w:val="009872C1"/>
    <w:rsid w:val="009A4EC7"/>
    <w:rsid w:val="009A766A"/>
    <w:rsid w:val="009C01E3"/>
    <w:rsid w:val="009C363F"/>
    <w:rsid w:val="009C38D5"/>
    <w:rsid w:val="009C718C"/>
    <w:rsid w:val="009E01A2"/>
    <w:rsid w:val="00A34A7B"/>
    <w:rsid w:val="00A44BEE"/>
    <w:rsid w:val="00A85B5B"/>
    <w:rsid w:val="00AB3732"/>
    <w:rsid w:val="00AB4614"/>
    <w:rsid w:val="00B066C2"/>
    <w:rsid w:val="00B121C4"/>
    <w:rsid w:val="00B1413B"/>
    <w:rsid w:val="00B24833"/>
    <w:rsid w:val="00B56012"/>
    <w:rsid w:val="00BC0C92"/>
    <w:rsid w:val="00BC22B0"/>
    <w:rsid w:val="00BC4F90"/>
    <w:rsid w:val="00BE3349"/>
    <w:rsid w:val="00C04271"/>
    <w:rsid w:val="00C103FC"/>
    <w:rsid w:val="00C51B00"/>
    <w:rsid w:val="00C6175A"/>
    <w:rsid w:val="00C642E0"/>
    <w:rsid w:val="00CB2E47"/>
    <w:rsid w:val="00CB6CEE"/>
    <w:rsid w:val="00CC4F10"/>
    <w:rsid w:val="00CD5DF0"/>
    <w:rsid w:val="00CE5E1D"/>
    <w:rsid w:val="00D03332"/>
    <w:rsid w:val="00D1223F"/>
    <w:rsid w:val="00D15321"/>
    <w:rsid w:val="00D16A61"/>
    <w:rsid w:val="00D5111B"/>
    <w:rsid w:val="00D63194"/>
    <w:rsid w:val="00DB3ACC"/>
    <w:rsid w:val="00DE05E3"/>
    <w:rsid w:val="00DE1C3C"/>
    <w:rsid w:val="00DF165A"/>
    <w:rsid w:val="00E21ADC"/>
    <w:rsid w:val="00E41C39"/>
    <w:rsid w:val="00E53592"/>
    <w:rsid w:val="00E53AAA"/>
    <w:rsid w:val="00E6067B"/>
    <w:rsid w:val="00E60BDD"/>
    <w:rsid w:val="00E92920"/>
    <w:rsid w:val="00E93533"/>
    <w:rsid w:val="00EC5FB5"/>
    <w:rsid w:val="00ED6091"/>
    <w:rsid w:val="00EF11C8"/>
    <w:rsid w:val="00EF4C30"/>
    <w:rsid w:val="00F749ED"/>
    <w:rsid w:val="00FB51AF"/>
    <w:rsid w:val="00FC1CBF"/>
    <w:rsid w:val="00FC30C7"/>
    <w:rsid w:val="00FD3D98"/>
    <w:rsid w:val="00FE167A"/>
    <w:rsid w:val="00FE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94"/>
    <w:rPr>
      <w:rFonts w:ascii="Calibri" w:eastAsia="Calibri" w:hAnsi="Calibri" w:cs="Calibri"/>
      <w:color w:val="000000"/>
      <w:lang w:val="en-US"/>
    </w:rPr>
  </w:style>
  <w:style w:type="paragraph" w:styleId="1">
    <w:name w:val="heading 1"/>
    <w:basedOn w:val="a"/>
    <w:next w:val="a"/>
    <w:link w:val="10"/>
    <w:qFormat/>
    <w:rsid w:val="0091499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99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914994"/>
    <w:pPr>
      <w:spacing w:after="200" w:line="276" w:lineRule="auto"/>
      <w:ind w:left="720"/>
      <w:contextualSpacing/>
    </w:pPr>
    <w:rPr>
      <w:rFonts w:cs="Times New Roman"/>
      <w:color w:val="auto"/>
      <w:lang w:val="ru-RU"/>
    </w:rPr>
  </w:style>
  <w:style w:type="table" w:styleId="a4">
    <w:name w:val="Table Grid"/>
    <w:basedOn w:val="a1"/>
    <w:uiPriority w:val="39"/>
    <w:rsid w:val="00720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6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6C2"/>
    <w:rPr>
      <w:rFonts w:ascii="Segoe UI" w:eastAsia="Calibri" w:hAnsi="Segoe UI" w:cs="Segoe UI"/>
      <w:color w:val="000000"/>
      <w:sz w:val="18"/>
      <w:szCs w:val="18"/>
      <w:lang w:val="en-US"/>
    </w:rPr>
  </w:style>
  <w:style w:type="paragraph" w:styleId="a7">
    <w:name w:val="Normal (Web)"/>
    <w:basedOn w:val="a"/>
    <w:uiPriority w:val="99"/>
    <w:unhideWhenUsed/>
    <w:rsid w:val="001A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94"/>
    <w:rPr>
      <w:rFonts w:ascii="Calibri" w:eastAsia="Calibri" w:hAnsi="Calibri" w:cs="Calibri"/>
      <w:color w:val="000000"/>
      <w:lang w:val="en-US"/>
    </w:rPr>
  </w:style>
  <w:style w:type="paragraph" w:styleId="1">
    <w:name w:val="heading 1"/>
    <w:basedOn w:val="a"/>
    <w:next w:val="a"/>
    <w:link w:val="10"/>
    <w:qFormat/>
    <w:rsid w:val="0091499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99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914994"/>
    <w:pPr>
      <w:spacing w:after="200" w:line="276" w:lineRule="auto"/>
      <w:ind w:left="720"/>
      <w:contextualSpacing/>
    </w:pPr>
    <w:rPr>
      <w:rFonts w:cs="Times New Roman"/>
      <w:color w:val="auto"/>
      <w:lang w:val="ru-RU"/>
    </w:rPr>
  </w:style>
  <w:style w:type="table" w:styleId="a4">
    <w:name w:val="Table Grid"/>
    <w:basedOn w:val="a1"/>
    <w:uiPriority w:val="39"/>
    <w:rsid w:val="00720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6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6C2"/>
    <w:rPr>
      <w:rFonts w:ascii="Segoe UI" w:eastAsia="Calibri" w:hAnsi="Segoe UI" w:cs="Segoe UI"/>
      <w:color w:val="000000"/>
      <w:sz w:val="18"/>
      <w:szCs w:val="18"/>
      <w:lang w:val="en-US"/>
    </w:rPr>
  </w:style>
  <w:style w:type="paragraph" w:styleId="a7">
    <w:name w:val="Normal (Web)"/>
    <w:basedOn w:val="a"/>
    <w:uiPriority w:val="99"/>
    <w:unhideWhenUsed/>
    <w:rsid w:val="001A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E8A1A-63A6-46A5-B818-4A512848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79162</dc:creator>
  <cp:lastModifiedBy>sony</cp:lastModifiedBy>
  <cp:revision>4</cp:revision>
  <cp:lastPrinted>2023-04-05T13:10:00Z</cp:lastPrinted>
  <dcterms:created xsi:type="dcterms:W3CDTF">2023-04-08T18:37:00Z</dcterms:created>
  <dcterms:modified xsi:type="dcterms:W3CDTF">2023-04-10T12:09:00Z</dcterms:modified>
</cp:coreProperties>
</file>